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739" w:tblpY="1947"/>
        <w:tblW w:w="10998" w:type="dxa"/>
        <w:tblLayout w:type="fixed"/>
        <w:tblLook w:val="0000" w:firstRow="0" w:lastRow="0" w:firstColumn="0" w:lastColumn="0" w:noHBand="0" w:noVBand="0"/>
      </w:tblPr>
      <w:tblGrid>
        <w:gridCol w:w="1710"/>
        <w:gridCol w:w="1553"/>
        <w:gridCol w:w="1327"/>
        <w:gridCol w:w="1359"/>
        <w:gridCol w:w="1814"/>
        <w:gridCol w:w="1417"/>
        <w:gridCol w:w="1818"/>
      </w:tblGrid>
      <w:tr w:rsidR="00771F0D" w:rsidRPr="00E77F4D" w14:paraId="53134DC3" w14:textId="77777777" w:rsidTr="00771F0D">
        <w:trPr>
          <w:trHeight w:val="396"/>
        </w:trPr>
        <w:tc>
          <w:tcPr>
            <w:tcW w:w="109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595E8DE" w14:textId="724CA8B3" w:rsidR="00771F0D" w:rsidRPr="00E77F4D" w:rsidRDefault="000C6A17" w:rsidP="000C6A17">
            <w:pPr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77F4D">
              <w:rPr>
                <w:rFonts w:ascii="Arial" w:hAnsi="Arial" w:cs="Arial"/>
                <w:b/>
                <w:sz w:val="28"/>
                <w:szCs w:val="28"/>
              </w:rPr>
              <w:t>Fraud</w:t>
            </w:r>
            <w:r w:rsidR="00771F0D" w:rsidRPr="00E77F4D">
              <w:rPr>
                <w:rFonts w:ascii="Arial" w:hAnsi="Arial" w:cs="Arial"/>
                <w:b/>
                <w:sz w:val="28"/>
                <w:szCs w:val="28"/>
              </w:rPr>
              <w:t xml:space="preserve"> Investigation Report</w:t>
            </w:r>
          </w:p>
        </w:tc>
      </w:tr>
      <w:tr w:rsidR="00771F0D" w:rsidRPr="00E77F4D" w14:paraId="2438CE1A" w14:textId="77777777" w:rsidTr="00771F0D">
        <w:trPr>
          <w:trHeight w:val="246"/>
        </w:trPr>
        <w:tc>
          <w:tcPr>
            <w:tcW w:w="109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B05C3" w14:textId="77777777" w:rsidR="00771F0D" w:rsidRPr="00E77F4D" w:rsidRDefault="00771F0D" w:rsidP="00771F0D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E77F4D">
              <w:rPr>
                <w:rFonts w:ascii="Arial" w:hAnsi="Arial" w:cs="Arial"/>
                <w:b/>
                <w:sz w:val="20"/>
                <w:szCs w:val="20"/>
              </w:rPr>
              <w:t>Branch Details:</w:t>
            </w:r>
          </w:p>
        </w:tc>
      </w:tr>
      <w:tr w:rsidR="00771F0D" w:rsidRPr="00E77F4D" w14:paraId="06E83F15" w14:textId="77777777" w:rsidTr="00C851A3">
        <w:trPr>
          <w:trHeight w:val="323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2478121" w14:textId="77777777" w:rsidR="00771F0D" w:rsidRPr="00E77F4D" w:rsidRDefault="00771F0D" w:rsidP="00771F0D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7F4D">
              <w:rPr>
                <w:rFonts w:ascii="Arial" w:hAnsi="Arial" w:cs="Arial"/>
                <w:b/>
                <w:sz w:val="20"/>
                <w:szCs w:val="20"/>
              </w:rPr>
              <w:t>Branch Code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C31A5FA" w14:textId="77777777" w:rsidR="00771F0D" w:rsidRPr="00E77F4D" w:rsidRDefault="00771F0D" w:rsidP="00771F0D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7F4D">
              <w:rPr>
                <w:rFonts w:ascii="Arial" w:hAnsi="Arial" w:cs="Arial"/>
                <w:b/>
                <w:sz w:val="20"/>
                <w:szCs w:val="20"/>
              </w:rPr>
              <w:t>Branch Name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7B9639B" w14:textId="77777777" w:rsidR="00771F0D" w:rsidRPr="00E77F4D" w:rsidRDefault="00771F0D" w:rsidP="00771F0D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7F4D">
              <w:rPr>
                <w:rFonts w:ascii="Arial" w:hAnsi="Arial" w:cs="Arial"/>
                <w:b/>
                <w:sz w:val="20"/>
                <w:szCs w:val="20"/>
              </w:rPr>
              <w:t>Cluster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E2EE77B" w14:textId="77777777" w:rsidR="00771F0D" w:rsidRPr="00E77F4D" w:rsidRDefault="00771F0D" w:rsidP="00771F0D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7F4D">
              <w:rPr>
                <w:rFonts w:ascii="Arial" w:hAnsi="Arial" w:cs="Arial"/>
                <w:b/>
                <w:sz w:val="20"/>
                <w:szCs w:val="20"/>
              </w:rPr>
              <w:t>Area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873400A" w14:textId="77777777" w:rsidR="00771F0D" w:rsidRPr="00E77F4D" w:rsidRDefault="00771F0D" w:rsidP="00771F0D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7F4D">
              <w:rPr>
                <w:rFonts w:ascii="Arial" w:hAnsi="Arial" w:cs="Arial"/>
                <w:b/>
                <w:sz w:val="20"/>
                <w:szCs w:val="20"/>
              </w:rPr>
              <w:t>Region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86C77C1" w14:textId="77777777" w:rsidR="00771F0D" w:rsidRPr="00E77F4D" w:rsidRDefault="00771F0D" w:rsidP="00771F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7F4D">
              <w:rPr>
                <w:rFonts w:ascii="Arial" w:hAnsi="Arial" w:cs="Arial"/>
                <w:b/>
                <w:sz w:val="20"/>
                <w:szCs w:val="20"/>
              </w:rPr>
              <w:t>State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43B02D4" w14:textId="77777777" w:rsidR="00771F0D" w:rsidRPr="00E77F4D" w:rsidRDefault="00771F0D" w:rsidP="00771F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7F4D">
              <w:rPr>
                <w:rFonts w:ascii="Arial" w:hAnsi="Arial" w:cs="Arial"/>
                <w:b/>
                <w:sz w:val="20"/>
                <w:szCs w:val="20"/>
              </w:rPr>
              <w:t>Zone</w:t>
            </w:r>
          </w:p>
        </w:tc>
      </w:tr>
      <w:tr w:rsidR="00771F0D" w:rsidRPr="00E77F4D" w14:paraId="7D71A3B3" w14:textId="77777777" w:rsidTr="00C851A3">
        <w:trPr>
          <w:trHeight w:val="170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C8C7B9" w14:textId="5163124C" w:rsidR="00771F0D" w:rsidRPr="007A5C42" w:rsidRDefault="004E6A4B" w:rsidP="004E6A4B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en-IN"/>
              </w:rPr>
            </w:pPr>
            <w:r w:rsidRPr="004E6A4B">
              <w:rPr>
                <w:rFonts w:ascii="Calibri" w:hAnsi="Calibri" w:cs="Calibri"/>
                <w:sz w:val="20"/>
                <w:szCs w:val="20"/>
                <w:lang w:eastAsia="en-IN"/>
              </w:rPr>
              <w:t>MRGL1220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A2B570" w14:textId="5FA6124A" w:rsidR="00771F0D" w:rsidRPr="00E77F4D" w:rsidRDefault="004E6A4B" w:rsidP="00771F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6A4B">
              <w:rPr>
                <w:rFonts w:ascii="Arial" w:hAnsi="Arial" w:cs="Arial"/>
                <w:sz w:val="20"/>
                <w:szCs w:val="20"/>
              </w:rPr>
              <w:t>Ichalkaranji-2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174A21" w14:textId="22AF0643" w:rsidR="00771F0D" w:rsidRPr="00E77F4D" w:rsidRDefault="00B30A9A" w:rsidP="00771F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0A9A">
              <w:rPr>
                <w:rFonts w:ascii="Arial" w:hAnsi="Arial" w:cs="Arial"/>
                <w:sz w:val="20"/>
                <w:szCs w:val="20"/>
              </w:rPr>
              <w:t>Miraj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838F8E" w14:textId="4311A6D8" w:rsidR="00771F0D" w:rsidRPr="00E77F4D" w:rsidRDefault="00B30A9A" w:rsidP="00771F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30A9A">
              <w:rPr>
                <w:rFonts w:ascii="Arial" w:hAnsi="Arial" w:cs="Arial"/>
                <w:sz w:val="20"/>
                <w:szCs w:val="20"/>
              </w:rPr>
              <w:t>Sangli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723F0" w14:textId="0AA903BD" w:rsidR="00771F0D" w:rsidRPr="00C851A3" w:rsidRDefault="00B30A9A" w:rsidP="00C851A3">
            <w:pPr>
              <w:suppressAutoHyphens w:val="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Pune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A707F" w14:textId="6005D443" w:rsidR="00771F0D" w:rsidRPr="00E77F4D" w:rsidRDefault="00811373" w:rsidP="00771F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1373">
              <w:rPr>
                <w:rFonts w:ascii="Arial" w:hAnsi="Arial" w:cs="Arial"/>
                <w:sz w:val="20"/>
                <w:szCs w:val="20"/>
              </w:rPr>
              <w:t>Maharashtra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AAED3" w14:textId="293FE426" w:rsidR="00771F0D" w:rsidRPr="00E77F4D" w:rsidRDefault="00A0565C" w:rsidP="00771F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65C">
              <w:rPr>
                <w:rFonts w:ascii="Arial" w:hAnsi="Arial" w:cs="Arial"/>
                <w:sz w:val="20"/>
                <w:szCs w:val="20"/>
              </w:rPr>
              <w:t>West</w:t>
            </w:r>
          </w:p>
        </w:tc>
      </w:tr>
      <w:tr w:rsidR="00771F0D" w:rsidRPr="00E77F4D" w14:paraId="6EC65F4A" w14:textId="77777777" w:rsidTr="00C851A3">
        <w:trPr>
          <w:trHeight w:val="719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BA1FC12" w14:textId="77777777" w:rsidR="00771F0D" w:rsidRPr="00E77F4D" w:rsidRDefault="00771F0D" w:rsidP="00771F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7F4D">
              <w:rPr>
                <w:rFonts w:ascii="Arial" w:hAnsi="Arial" w:cs="Arial"/>
                <w:b/>
                <w:sz w:val="20"/>
                <w:szCs w:val="20"/>
              </w:rPr>
              <w:t>Branch Manager Name/ID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05003B2" w14:textId="77777777" w:rsidR="00771F0D" w:rsidRPr="00E77F4D" w:rsidRDefault="00771F0D" w:rsidP="00771F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7F4D">
              <w:rPr>
                <w:rFonts w:ascii="Arial" w:hAnsi="Arial" w:cs="Arial"/>
                <w:b/>
                <w:sz w:val="20"/>
                <w:szCs w:val="20"/>
              </w:rPr>
              <w:t>Branch Quality Manager Name/ID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8AAB69A" w14:textId="77777777" w:rsidR="00771F0D" w:rsidRPr="00E77F4D" w:rsidRDefault="00771F0D" w:rsidP="00771F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7F4D">
              <w:rPr>
                <w:rFonts w:ascii="Arial" w:hAnsi="Arial" w:cs="Arial"/>
                <w:b/>
                <w:sz w:val="20"/>
                <w:szCs w:val="20"/>
              </w:rPr>
              <w:t>Cluster Manager Name/ID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82C2436" w14:textId="77777777" w:rsidR="00771F0D" w:rsidRPr="00E77F4D" w:rsidRDefault="00771F0D" w:rsidP="00771F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7F4D">
              <w:rPr>
                <w:rFonts w:ascii="Arial" w:hAnsi="Arial" w:cs="Arial"/>
                <w:b/>
                <w:sz w:val="20"/>
                <w:szCs w:val="20"/>
              </w:rPr>
              <w:t>AVP Name/ID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076059B" w14:textId="77777777" w:rsidR="00771F0D" w:rsidRPr="00E77F4D" w:rsidRDefault="00771F0D" w:rsidP="00771F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7F4D">
              <w:rPr>
                <w:rFonts w:ascii="Arial" w:hAnsi="Arial" w:cs="Arial"/>
                <w:b/>
                <w:sz w:val="20"/>
                <w:szCs w:val="20"/>
              </w:rPr>
              <w:t>VP Name/ID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AC1EAEB" w14:textId="65C3316D" w:rsidR="00771F0D" w:rsidRPr="00E77F4D" w:rsidRDefault="009B57C8" w:rsidP="00771F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771F0D" w:rsidRPr="009B57C8">
              <w:rPr>
                <w:rFonts w:ascii="Arial" w:hAnsi="Arial" w:cs="Arial"/>
                <w:b/>
                <w:sz w:val="20"/>
                <w:szCs w:val="20"/>
              </w:rPr>
              <w:t>VP</w:t>
            </w:r>
            <w:r w:rsidR="00771F0D" w:rsidRPr="00E77F4D">
              <w:rPr>
                <w:rFonts w:ascii="Arial" w:hAnsi="Arial" w:cs="Arial"/>
                <w:b/>
                <w:sz w:val="20"/>
                <w:szCs w:val="20"/>
              </w:rPr>
              <w:t xml:space="preserve"> Name/ID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C5E0A84" w14:textId="77777777" w:rsidR="00771F0D" w:rsidRPr="00E77F4D" w:rsidRDefault="00771F0D" w:rsidP="00771F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7F4D">
              <w:rPr>
                <w:rFonts w:ascii="Arial" w:hAnsi="Arial" w:cs="Arial"/>
                <w:b/>
                <w:sz w:val="20"/>
                <w:szCs w:val="20"/>
              </w:rPr>
              <w:t>CBO Name/ID</w:t>
            </w:r>
          </w:p>
        </w:tc>
      </w:tr>
      <w:tr w:rsidR="00811373" w:rsidRPr="00E77F4D" w14:paraId="06E618C5" w14:textId="77777777" w:rsidTr="00C851A3">
        <w:trPr>
          <w:trHeight w:val="271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42851B" w14:textId="12A96151" w:rsidR="00811373" w:rsidRPr="00E77F4D" w:rsidRDefault="00113FE4" w:rsidP="008113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3FE4">
              <w:rPr>
                <w:rFonts w:ascii="Calibri" w:hAnsi="Calibri" w:cs="Calibri"/>
                <w:color w:val="000000"/>
                <w:sz w:val="20"/>
                <w:szCs w:val="20"/>
              </w:rPr>
              <w:t>Akshay Solankar</w:t>
            </w:r>
            <w:r w:rsidR="00C851A3">
              <w:rPr>
                <w:rFonts w:ascii="Arial" w:hAnsi="Arial" w:cs="Arial"/>
                <w:sz w:val="20"/>
                <w:szCs w:val="20"/>
              </w:rPr>
              <w:t>/</w:t>
            </w:r>
            <w:r w:rsidRPr="00113FE4">
              <w:rPr>
                <w:rFonts w:ascii="Arial" w:hAnsi="Arial" w:cs="Arial"/>
                <w:sz w:val="20"/>
                <w:szCs w:val="20"/>
              </w:rPr>
              <w:t>SF0034905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F933F3" w14:textId="4215E1F1" w:rsidR="00811373" w:rsidRPr="00E77F4D" w:rsidRDefault="00C34348" w:rsidP="008113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4348">
              <w:rPr>
                <w:rFonts w:ascii="Arial" w:hAnsi="Arial" w:cs="Arial"/>
                <w:sz w:val="20"/>
                <w:szCs w:val="20"/>
              </w:rPr>
              <w:t>Abhishek Dipak Patil</w:t>
            </w:r>
            <w:r w:rsidR="00C851A3">
              <w:rPr>
                <w:rFonts w:ascii="Arial" w:hAnsi="Arial" w:cs="Arial"/>
                <w:sz w:val="20"/>
                <w:szCs w:val="20"/>
              </w:rPr>
              <w:t>/</w:t>
            </w:r>
            <w:r w:rsidR="00A650D5" w:rsidRPr="00A650D5">
              <w:rPr>
                <w:rFonts w:ascii="Arial" w:hAnsi="Arial" w:cs="Arial"/>
                <w:sz w:val="20"/>
                <w:szCs w:val="20"/>
              </w:rPr>
              <w:t>SF00</w:t>
            </w:r>
            <w:r>
              <w:rPr>
                <w:rFonts w:ascii="Arial" w:hAnsi="Arial" w:cs="Arial"/>
                <w:sz w:val="20"/>
                <w:szCs w:val="20"/>
              </w:rPr>
              <w:t>75720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4AD4A1" w14:textId="445A3980" w:rsidR="00811373" w:rsidRPr="00E77F4D" w:rsidRDefault="00377A69" w:rsidP="008113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7A69">
              <w:rPr>
                <w:rFonts w:ascii="Arial" w:hAnsi="Arial" w:cs="Arial"/>
                <w:sz w:val="20"/>
                <w:szCs w:val="20"/>
              </w:rPr>
              <w:t xml:space="preserve">Sachin </w:t>
            </w:r>
            <w:proofErr w:type="spellStart"/>
            <w:r w:rsidRPr="00377A69">
              <w:rPr>
                <w:rFonts w:ascii="Arial" w:hAnsi="Arial" w:cs="Arial"/>
                <w:sz w:val="20"/>
                <w:szCs w:val="20"/>
              </w:rPr>
              <w:t>Anandrao</w:t>
            </w:r>
            <w:proofErr w:type="spellEnd"/>
            <w:r w:rsidRPr="00377A69">
              <w:rPr>
                <w:rFonts w:ascii="Arial" w:hAnsi="Arial" w:cs="Arial"/>
                <w:sz w:val="20"/>
                <w:szCs w:val="20"/>
              </w:rPr>
              <w:t xml:space="preserve"> Desai/SF0086978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CC1F26" w14:textId="251E7041" w:rsidR="00811373" w:rsidRPr="00E77F4D" w:rsidRDefault="00377A69" w:rsidP="008113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7A69">
              <w:rPr>
                <w:rFonts w:ascii="Arial" w:hAnsi="Arial" w:cs="Arial"/>
                <w:sz w:val="20"/>
                <w:szCs w:val="20"/>
              </w:rPr>
              <w:t>Sachin Ganpati Tate/SF0098136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3B58A" w14:textId="16321216" w:rsidR="00811373" w:rsidRPr="00E77F4D" w:rsidRDefault="00377A69" w:rsidP="00797C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7A69">
              <w:rPr>
                <w:rFonts w:ascii="Arial" w:hAnsi="Arial" w:cs="Arial"/>
                <w:sz w:val="20"/>
                <w:szCs w:val="20"/>
              </w:rPr>
              <w:t>Aniket Ajit Chiparge/SF0097792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86CF1" w14:textId="1F3623F7" w:rsidR="00811373" w:rsidRPr="00E77F4D" w:rsidRDefault="00A650D5" w:rsidP="008113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SVP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80C20" w14:textId="1B24215E" w:rsidR="00811373" w:rsidRPr="00E77F4D" w:rsidRDefault="00A650D5" w:rsidP="008113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7C33">
              <w:rPr>
                <w:rFonts w:ascii="Arial" w:hAnsi="Arial" w:cs="Arial"/>
                <w:sz w:val="20"/>
                <w:szCs w:val="20"/>
              </w:rPr>
              <w:t>Umesh Kumar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Pr="00797C33">
              <w:rPr>
                <w:rFonts w:ascii="Arial" w:hAnsi="Arial" w:cs="Arial"/>
                <w:sz w:val="20"/>
                <w:szCs w:val="20"/>
              </w:rPr>
              <w:t>SF0088299</w:t>
            </w:r>
          </w:p>
        </w:tc>
      </w:tr>
      <w:tr w:rsidR="00771F0D" w:rsidRPr="00E77F4D" w14:paraId="44CB96BD" w14:textId="77777777" w:rsidTr="00EE4903">
        <w:trPr>
          <w:trHeight w:val="350"/>
        </w:trPr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286C2C0" w14:textId="77777777" w:rsidR="00771F0D" w:rsidRPr="00E77F4D" w:rsidRDefault="00771F0D" w:rsidP="00771F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7F4D">
              <w:rPr>
                <w:rFonts w:ascii="Arial" w:hAnsi="Arial" w:cs="Arial"/>
                <w:b/>
                <w:sz w:val="20"/>
                <w:szCs w:val="20"/>
              </w:rPr>
              <w:t>Date of Information Received</w:t>
            </w:r>
          </w:p>
          <w:p w14:paraId="4450FBAF" w14:textId="6BEC89B1" w:rsidR="00471308" w:rsidRPr="00E77F4D" w:rsidRDefault="00471308" w:rsidP="00771F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7F4D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E77F4D">
              <w:rPr>
                <w:rFonts w:ascii="Arial" w:hAnsi="Arial" w:cs="Arial"/>
                <w:b/>
                <w:color w:val="FF0000"/>
                <w:sz w:val="20"/>
                <w:szCs w:val="20"/>
              </w:rPr>
              <w:t>DD/MMM/YY</w:t>
            </w:r>
            <w:r w:rsidRPr="00E77F4D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D4324D" w14:textId="62CDFE55" w:rsidR="00771F0D" w:rsidRPr="00E77F4D" w:rsidRDefault="00AF4D38" w:rsidP="00771F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  <w:r w:rsidR="00D5639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Sep</w:t>
            </w:r>
            <w:r w:rsidR="00D56392">
              <w:rPr>
                <w:rFonts w:ascii="Arial" w:hAnsi="Arial" w:cs="Arial"/>
                <w:sz w:val="20"/>
                <w:szCs w:val="20"/>
              </w:rPr>
              <w:t xml:space="preserve"> 25</w:t>
            </w:r>
          </w:p>
        </w:tc>
        <w:tc>
          <w:tcPr>
            <w:tcW w:w="3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49AA9FB" w14:textId="62348021" w:rsidR="00771F0D" w:rsidRPr="00E77F4D" w:rsidRDefault="00771F0D" w:rsidP="00771F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F4D">
              <w:rPr>
                <w:rFonts w:ascii="Arial" w:hAnsi="Arial" w:cs="Arial"/>
                <w:b/>
                <w:sz w:val="20"/>
                <w:szCs w:val="20"/>
              </w:rPr>
              <w:t>Date of event/transactions occurred (</w:t>
            </w:r>
            <w:r w:rsidR="00D836C0">
              <w:rPr>
                <w:rFonts w:ascii="Arial" w:hAnsi="Arial" w:cs="Arial"/>
                <w:b/>
                <w:sz w:val="20"/>
                <w:szCs w:val="20"/>
              </w:rPr>
              <w:t>From-To</w:t>
            </w:r>
            <w:r w:rsidRPr="00E77F4D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="00471308" w:rsidRPr="00E77F4D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="00471308" w:rsidRPr="00E77F4D">
              <w:rPr>
                <w:rFonts w:ascii="Arial" w:hAnsi="Arial" w:cs="Arial"/>
                <w:b/>
                <w:color w:val="FF0000"/>
                <w:sz w:val="20"/>
                <w:szCs w:val="20"/>
              </w:rPr>
              <w:t>DD/MMM/YY</w:t>
            </w:r>
            <w:r w:rsidR="00471308" w:rsidRPr="00E77F4D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805AE" w14:textId="67CEB491" w:rsidR="00771F0D" w:rsidRPr="00E77F4D" w:rsidRDefault="00455B7E" w:rsidP="00AB34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AF4D38">
              <w:rPr>
                <w:rFonts w:ascii="Arial" w:hAnsi="Arial" w:cs="Arial"/>
                <w:sz w:val="20"/>
                <w:szCs w:val="20"/>
              </w:rPr>
              <w:t xml:space="preserve"> Dec 2024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EDC05" w14:textId="6355C23E" w:rsidR="00771F0D" w:rsidRPr="00E77F4D" w:rsidRDefault="006E2C93" w:rsidP="00771F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Jan</w:t>
            </w:r>
            <w:r w:rsidR="00D56392">
              <w:rPr>
                <w:rFonts w:ascii="Arial" w:hAnsi="Arial" w:cs="Arial"/>
                <w:sz w:val="20"/>
                <w:szCs w:val="20"/>
              </w:rPr>
              <w:t xml:space="preserve"> 25</w:t>
            </w:r>
          </w:p>
        </w:tc>
      </w:tr>
      <w:tr w:rsidR="00D56392" w:rsidRPr="00E77F4D" w14:paraId="14B139E1" w14:textId="77777777" w:rsidTr="00EE4903">
        <w:trPr>
          <w:trHeight w:val="350"/>
        </w:trPr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02F5B3A" w14:textId="77777777" w:rsidR="00D56392" w:rsidRPr="00E77F4D" w:rsidRDefault="00D56392" w:rsidP="00771F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CB6A2E" w14:textId="77777777" w:rsidR="00D56392" w:rsidRDefault="00D56392" w:rsidP="00771F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DB543B3" w14:textId="77777777" w:rsidR="00D56392" w:rsidRPr="00E77F4D" w:rsidRDefault="00D56392" w:rsidP="00771F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2FBD9" w14:textId="77777777" w:rsidR="00D56392" w:rsidRDefault="00D56392" w:rsidP="00AB34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49B28" w14:textId="77777777" w:rsidR="00D56392" w:rsidRDefault="00D56392" w:rsidP="00771F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EA5BCF5" w14:textId="4027D140" w:rsidR="00BE4A29" w:rsidRPr="00E77F4D" w:rsidRDefault="00BE4A29">
      <w:pPr>
        <w:rPr>
          <w:rFonts w:ascii="Arial" w:hAnsi="Arial" w:cs="Arial"/>
          <w:sz w:val="20"/>
          <w:szCs w:val="20"/>
        </w:rPr>
      </w:pPr>
    </w:p>
    <w:p w14:paraId="7F0E38F4" w14:textId="77777777" w:rsidR="00C46908" w:rsidRPr="00E77F4D" w:rsidRDefault="00C46908">
      <w:pPr>
        <w:rPr>
          <w:rFonts w:ascii="Arial" w:hAnsi="Arial" w:cs="Arial"/>
          <w:sz w:val="20"/>
          <w:szCs w:val="20"/>
        </w:rPr>
      </w:pPr>
    </w:p>
    <w:p w14:paraId="370CE2D2" w14:textId="77777777" w:rsidR="00F22B77" w:rsidRPr="00E77F4D" w:rsidRDefault="00F22B77">
      <w:pPr>
        <w:rPr>
          <w:rFonts w:ascii="Arial" w:hAnsi="Arial" w:cs="Arial"/>
          <w:sz w:val="20"/>
          <w:szCs w:val="20"/>
        </w:rPr>
      </w:pPr>
    </w:p>
    <w:tbl>
      <w:tblPr>
        <w:tblW w:w="10980" w:type="dxa"/>
        <w:tblInd w:w="-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3"/>
        <w:gridCol w:w="6097"/>
      </w:tblGrid>
      <w:tr w:rsidR="0013517A" w:rsidRPr="00E77F4D" w14:paraId="00A02FE8" w14:textId="77777777" w:rsidTr="00771F0D">
        <w:trPr>
          <w:trHeight w:val="48"/>
        </w:trPr>
        <w:tc>
          <w:tcPr>
            <w:tcW w:w="4883" w:type="dxa"/>
            <w:vAlign w:val="center"/>
          </w:tcPr>
          <w:p w14:paraId="674F036E" w14:textId="569D3633" w:rsidR="0013517A" w:rsidRPr="00E77F4D" w:rsidRDefault="0013517A" w:rsidP="00CA500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77F4D">
              <w:rPr>
                <w:rFonts w:ascii="Arial" w:hAnsi="Arial" w:cs="Arial"/>
                <w:b/>
                <w:sz w:val="20"/>
                <w:szCs w:val="20"/>
              </w:rPr>
              <w:t>Type of Incident</w:t>
            </w:r>
            <w:r w:rsidR="00434CD4" w:rsidRPr="00E77F4D">
              <w:rPr>
                <w:rFonts w:ascii="Arial" w:hAnsi="Arial" w:cs="Arial"/>
                <w:b/>
                <w:sz w:val="20"/>
                <w:szCs w:val="20"/>
              </w:rPr>
              <w:t xml:space="preserve"> (Fraud/Robbery/Theft)</w:t>
            </w:r>
          </w:p>
        </w:tc>
        <w:tc>
          <w:tcPr>
            <w:tcW w:w="6097" w:type="dxa"/>
            <w:vAlign w:val="center"/>
          </w:tcPr>
          <w:p w14:paraId="5D4379B0" w14:textId="3C7975A6" w:rsidR="0013517A" w:rsidRPr="00E77F4D" w:rsidRDefault="00EB2F2F" w:rsidP="005D23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7F4D">
              <w:rPr>
                <w:rFonts w:ascii="Arial" w:hAnsi="Arial" w:cs="Arial"/>
                <w:b/>
                <w:sz w:val="20"/>
                <w:szCs w:val="20"/>
              </w:rPr>
              <w:t>Staff Fraud</w:t>
            </w:r>
          </w:p>
        </w:tc>
      </w:tr>
      <w:tr w:rsidR="0013517A" w:rsidRPr="00E77F4D" w14:paraId="11575C08" w14:textId="77777777" w:rsidTr="00771F0D">
        <w:trPr>
          <w:trHeight w:val="48"/>
        </w:trPr>
        <w:tc>
          <w:tcPr>
            <w:tcW w:w="4883" w:type="dxa"/>
            <w:vAlign w:val="center"/>
          </w:tcPr>
          <w:p w14:paraId="1C5A7807" w14:textId="77777777" w:rsidR="0013517A" w:rsidRPr="00E77F4D" w:rsidRDefault="0013517A" w:rsidP="00CA500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77F4D">
              <w:rPr>
                <w:rFonts w:ascii="Arial" w:hAnsi="Arial" w:cs="Arial"/>
                <w:b/>
                <w:sz w:val="20"/>
                <w:szCs w:val="20"/>
              </w:rPr>
              <w:t>Internal or External</w:t>
            </w:r>
          </w:p>
        </w:tc>
        <w:tc>
          <w:tcPr>
            <w:tcW w:w="6097" w:type="dxa"/>
            <w:vAlign w:val="center"/>
          </w:tcPr>
          <w:p w14:paraId="55BB667B" w14:textId="2E056862" w:rsidR="0013517A" w:rsidRPr="00E77F4D" w:rsidRDefault="00EB2F2F" w:rsidP="00CA50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7F4D">
              <w:rPr>
                <w:rFonts w:ascii="Arial" w:hAnsi="Arial" w:cs="Arial"/>
                <w:b/>
                <w:sz w:val="20"/>
                <w:szCs w:val="20"/>
              </w:rPr>
              <w:t>Internal</w:t>
            </w:r>
          </w:p>
        </w:tc>
      </w:tr>
      <w:tr w:rsidR="007F1A49" w:rsidRPr="00E77F4D" w14:paraId="6A78D810" w14:textId="77777777" w:rsidTr="00771F0D">
        <w:trPr>
          <w:trHeight w:val="48"/>
        </w:trPr>
        <w:tc>
          <w:tcPr>
            <w:tcW w:w="4883" w:type="dxa"/>
            <w:vAlign w:val="center"/>
          </w:tcPr>
          <w:p w14:paraId="5F726AE2" w14:textId="4EA22A51" w:rsidR="007F1A49" w:rsidRPr="00E77F4D" w:rsidRDefault="007F1A49" w:rsidP="00CA500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77F4D">
              <w:rPr>
                <w:rFonts w:ascii="Arial" w:hAnsi="Arial" w:cs="Arial"/>
                <w:b/>
                <w:sz w:val="20"/>
                <w:szCs w:val="20"/>
              </w:rPr>
              <w:t>No</w:t>
            </w:r>
            <w:r w:rsidR="00955EFF" w:rsidRPr="00E77F4D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E77F4D">
              <w:rPr>
                <w:rFonts w:ascii="Arial" w:hAnsi="Arial" w:cs="Arial"/>
                <w:b/>
                <w:sz w:val="20"/>
                <w:szCs w:val="20"/>
              </w:rPr>
              <w:t xml:space="preserve"> of </w:t>
            </w:r>
            <w:r w:rsidR="006B3C49" w:rsidRPr="00E77F4D">
              <w:rPr>
                <w:rFonts w:ascii="Arial" w:hAnsi="Arial" w:cs="Arial"/>
                <w:b/>
                <w:sz w:val="20"/>
                <w:szCs w:val="20"/>
              </w:rPr>
              <w:t>staff/</w:t>
            </w:r>
            <w:r w:rsidR="002C1EEF" w:rsidRPr="00E77F4D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E77F4D">
              <w:rPr>
                <w:rFonts w:ascii="Arial" w:hAnsi="Arial" w:cs="Arial"/>
                <w:b/>
                <w:sz w:val="20"/>
                <w:szCs w:val="20"/>
              </w:rPr>
              <w:t xml:space="preserve">ersons </w:t>
            </w:r>
            <w:r w:rsidR="002C1EEF" w:rsidRPr="00E77F4D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E77F4D">
              <w:rPr>
                <w:rFonts w:ascii="Arial" w:hAnsi="Arial" w:cs="Arial"/>
                <w:b/>
                <w:sz w:val="20"/>
                <w:szCs w:val="20"/>
              </w:rPr>
              <w:t>nv</w:t>
            </w:r>
            <w:r w:rsidR="00955EFF" w:rsidRPr="00E77F4D">
              <w:rPr>
                <w:rFonts w:ascii="Arial" w:hAnsi="Arial" w:cs="Arial"/>
                <w:b/>
                <w:sz w:val="20"/>
                <w:szCs w:val="20"/>
              </w:rPr>
              <w:t>ol</w:t>
            </w:r>
            <w:r w:rsidRPr="00E77F4D">
              <w:rPr>
                <w:rFonts w:ascii="Arial" w:hAnsi="Arial" w:cs="Arial"/>
                <w:b/>
                <w:sz w:val="20"/>
                <w:szCs w:val="20"/>
              </w:rPr>
              <w:t>ved</w:t>
            </w:r>
            <w:r w:rsidR="002C1EEF" w:rsidRPr="00E77F4D">
              <w:rPr>
                <w:rFonts w:ascii="Arial" w:hAnsi="Arial" w:cs="Arial"/>
                <w:b/>
                <w:sz w:val="20"/>
                <w:szCs w:val="20"/>
              </w:rPr>
              <w:t>: Fraud/Robbery/Theft</w:t>
            </w:r>
          </w:p>
        </w:tc>
        <w:tc>
          <w:tcPr>
            <w:tcW w:w="6097" w:type="dxa"/>
            <w:vAlign w:val="center"/>
          </w:tcPr>
          <w:p w14:paraId="437B40FC" w14:textId="300BD9C8" w:rsidR="009B57C8" w:rsidRPr="00B22054" w:rsidRDefault="0077199E" w:rsidP="009B57C8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7F1A49" w:rsidRPr="00E77F4D" w14:paraId="09EDA824" w14:textId="77777777" w:rsidTr="00771F0D">
        <w:trPr>
          <w:trHeight w:val="188"/>
        </w:trPr>
        <w:tc>
          <w:tcPr>
            <w:tcW w:w="4883" w:type="dxa"/>
            <w:vAlign w:val="center"/>
          </w:tcPr>
          <w:p w14:paraId="3905D9D2" w14:textId="77777777" w:rsidR="00955EFF" w:rsidRPr="00E77F4D" w:rsidRDefault="0013517A" w:rsidP="00CA500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77F4D">
              <w:rPr>
                <w:rFonts w:ascii="Arial" w:hAnsi="Arial" w:cs="Arial"/>
                <w:b/>
                <w:sz w:val="20"/>
                <w:szCs w:val="20"/>
              </w:rPr>
              <w:t>Total Amount Involved (Rs.)</w:t>
            </w:r>
          </w:p>
        </w:tc>
        <w:tc>
          <w:tcPr>
            <w:tcW w:w="6097" w:type="dxa"/>
            <w:vAlign w:val="center"/>
          </w:tcPr>
          <w:p w14:paraId="3082185E" w14:textId="30D2521E" w:rsidR="007F1A49" w:rsidRPr="009B57C8" w:rsidRDefault="004735EC" w:rsidP="005D23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901201">
              <w:rPr>
                <w:rFonts w:ascii="Arial" w:hAnsi="Arial" w:cs="Arial"/>
                <w:b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455B7E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901201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="00455B7E">
              <w:rPr>
                <w:rFonts w:ascii="Arial" w:hAnsi="Arial" w:cs="Arial"/>
                <w:b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sz w:val="20"/>
                <w:szCs w:val="20"/>
              </w:rPr>
              <w:t>82</w:t>
            </w:r>
          </w:p>
        </w:tc>
      </w:tr>
      <w:tr w:rsidR="00BF5DE8" w:rsidRPr="00E77F4D" w14:paraId="39C30F4D" w14:textId="77777777" w:rsidTr="00771F0D">
        <w:trPr>
          <w:trHeight w:val="101"/>
        </w:trPr>
        <w:tc>
          <w:tcPr>
            <w:tcW w:w="10980" w:type="dxa"/>
            <w:gridSpan w:val="2"/>
            <w:vAlign w:val="center"/>
          </w:tcPr>
          <w:p w14:paraId="7D582652" w14:textId="77777777" w:rsidR="00BF5DE8" w:rsidRPr="00E77F4D" w:rsidRDefault="00BF5DE8" w:rsidP="00CA500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77F4D">
              <w:rPr>
                <w:rFonts w:ascii="Arial" w:hAnsi="Arial" w:cs="Arial"/>
                <w:b/>
                <w:sz w:val="20"/>
                <w:szCs w:val="20"/>
              </w:rPr>
              <w:t>Describe how the incident has been exposed/identified</w:t>
            </w:r>
            <w:r w:rsidR="0013517A" w:rsidRPr="00E77F4D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BF5DE8" w:rsidRPr="00E77F4D" w14:paraId="1D55CDDC" w14:textId="77777777" w:rsidTr="000C6A17">
        <w:trPr>
          <w:trHeight w:val="620"/>
        </w:trPr>
        <w:tc>
          <w:tcPr>
            <w:tcW w:w="10980" w:type="dxa"/>
            <w:gridSpan w:val="2"/>
          </w:tcPr>
          <w:p w14:paraId="71671489" w14:textId="77777777" w:rsidR="00C2030A" w:rsidRPr="00C2030A" w:rsidRDefault="00B300FE" w:rsidP="00C2030A">
            <w:pPr>
              <w:pStyle w:val="ListParagraph"/>
              <w:numPr>
                <w:ilvl w:val="0"/>
                <w:numId w:val="37"/>
              </w:numPr>
              <w:rPr>
                <w:color w:val="000000"/>
                <w:sz w:val="20"/>
                <w:szCs w:val="20"/>
                <w:lang w:eastAsia="en-IN"/>
              </w:rPr>
            </w:pPr>
            <w:r w:rsidRPr="00C2030A">
              <w:rPr>
                <w:rFonts w:ascii="Arial" w:hAnsi="Arial" w:cs="Arial"/>
                <w:sz w:val="20"/>
                <w:szCs w:val="20"/>
              </w:rPr>
              <w:t xml:space="preserve">During </w:t>
            </w:r>
            <w:r w:rsidR="00FF0168" w:rsidRPr="00C2030A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784745" w:rsidRPr="00C2030A">
              <w:rPr>
                <w:rFonts w:ascii="Arial" w:hAnsi="Arial" w:cs="Arial"/>
                <w:sz w:val="20"/>
                <w:szCs w:val="20"/>
              </w:rPr>
              <w:t>Nidhi Loan</w:t>
            </w:r>
            <w:r w:rsidR="00D37870" w:rsidRPr="00C2030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2030A">
              <w:rPr>
                <w:rFonts w:ascii="Arial" w:hAnsi="Arial" w:cs="Arial"/>
                <w:sz w:val="20"/>
                <w:szCs w:val="20"/>
              </w:rPr>
              <w:t>visit</w:t>
            </w:r>
            <w:r w:rsidR="008D5894" w:rsidRPr="00C2030A">
              <w:rPr>
                <w:rFonts w:ascii="Arial" w:hAnsi="Arial" w:cs="Arial"/>
                <w:sz w:val="20"/>
                <w:szCs w:val="20"/>
              </w:rPr>
              <w:t xml:space="preserve"> by </w:t>
            </w:r>
            <w:r w:rsidR="008E26AC" w:rsidRPr="00C2030A">
              <w:rPr>
                <w:rFonts w:ascii="Arial" w:hAnsi="Arial" w:cs="Arial"/>
                <w:sz w:val="20"/>
                <w:szCs w:val="20"/>
              </w:rPr>
              <w:t>C</w:t>
            </w:r>
            <w:r w:rsidR="00901201" w:rsidRPr="00C2030A">
              <w:rPr>
                <w:rFonts w:ascii="Arial" w:hAnsi="Arial" w:cs="Arial"/>
                <w:sz w:val="20"/>
                <w:szCs w:val="20"/>
              </w:rPr>
              <w:t xml:space="preserve">M </w:t>
            </w:r>
            <w:r w:rsidR="008E26AC" w:rsidRPr="00C2030A">
              <w:rPr>
                <w:rFonts w:ascii="Arial" w:hAnsi="Arial" w:cs="Arial"/>
                <w:sz w:val="20"/>
                <w:szCs w:val="20"/>
              </w:rPr>
              <w:t xml:space="preserve">Sachin </w:t>
            </w:r>
            <w:proofErr w:type="spellStart"/>
            <w:r w:rsidR="008E26AC" w:rsidRPr="00C2030A">
              <w:rPr>
                <w:rFonts w:ascii="Arial" w:hAnsi="Arial" w:cs="Arial"/>
                <w:sz w:val="20"/>
                <w:szCs w:val="20"/>
              </w:rPr>
              <w:t>Anandrao</w:t>
            </w:r>
            <w:proofErr w:type="spellEnd"/>
            <w:r w:rsidR="008E26AC" w:rsidRPr="00C2030A">
              <w:rPr>
                <w:rFonts w:ascii="Arial" w:hAnsi="Arial" w:cs="Arial"/>
                <w:sz w:val="20"/>
                <w:szCs w:val="20"/>
              </w:rPr>
              <w:t xml:space="preserve"> Desai/SF0086978</w:t>
            </w:r>
            <w:r w:rsidR="00901201" w:rsidRPr="00C2030A">
              <w:rPr>
                <w:rFonts w:ascii="Arial" w:hAnsi="Arial" w:cs="Arial"/>
                <w:sz w:val="20"/>
                <w:szCs w:val="20"/>
              </w:rPr>
              <w:t>,</w:t>
            </w:r>
            <w:r w:rsidRPr="00C2030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5894" w:rsidRPr="00C2030A">
              <w:rPr>
                <w:rFonts w:ascii="Arial" w:hAnsi="Arial" w:cs="Arial"/>
                <w:sz w:val="20"/>
                <w:szCs w:val="20"/>
              </w:rPr>
              <w:t>it was observed that the</w:t>
            </w:r>
            <w:r w:rsidR="00C94B59" w:rsidRPr="00C2030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3591D" w:rsidRPr="00C2030A">
              <w:rPr>
                <w:rFonts w:ascii="Arial" w:hAnsi="Arial" w:cs="Arial"/>
                <w:sz w:val="20"/>
                <w:szCs w:val="20"/>
              </w:rPr>
              <w:t>CA Akshay Narayan Kadam/SF0072360</w:t>
            </w:r>
            <w:r w:rsidR="00901201" w:rsidRPr="00C2030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47A8" w:rsidRPr="00C2030A">
              <w:rPr>
                <w:rFonts w:ascii="Arial" w:hAnsi="Arial" w:cs="Arial"/>
                <w:sz w:val="20"/>
                <w:szCs w:val="20"/>
              </w:rPr>
              <w:t>received</w:t>
            </w:r>
            <w:r w:rsidR="003526AE" w:rsidRPr="00C2030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F1CA9" w:rsidRPr="00C2030A">
              <w:rPr>
                <w:rFonts w:ascii="Arial" w:hAnsi="Arial" w:cs="Arial"/>
                <w:sz w:val="20"/>
                <w:szCs w:val="20"/>
              </w:rPr>
              <w:t>pre</w:t>
            </w:r>
            <w:r w:rsidR="005B2F5D" w:rsidRPr="00C2030A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="005B2F5D" w:rsidRPr="00C2030A">
              <w:rPr>
                <w:rFonts w:ascii="Arial" w:hAnsi="Arial" w:cs="Arial"/>
                <w:sz w:val="20"/>
                <w:szCs w:val="20"/>
              </w:rPr>
              <w:t>cloesd</w:t>
            </w:r>
            <w:proofErr w:type="spellEnd"/>
            <w:r w:rsidR="003526AE" w:rsidRPr="00C2030A">
              <w:rPr>
                <w:rFonts w:ascii="Arial" w:hAnsi="Arial" w:cs="Arial"/>
                <w:sz w:val="20"/>
                <w:szCs w:val="20"/>
              </w:rPr>
              <w:t xml:space="preserve"> but </w:t>
            </w:r>
            <w:r w:rsidR="00BC47A8" w:rsidRPr="00C2030A">
              <w:rPr>
                <w:rFonts w:ascii="Arial" w:hAnsi="Arial" w:cs="Arial"/>
                <w:sz w:val="20"/>
                <w:szCs w:val="20"/>
              </w:rPr>
              <w:t xml:space="preserve">had </w:t>
            </w:r>
            <w:r w:rsidR="003526AE" w:rsidRPr="00C2030A">
              <w:rPr>
                <w:rFonts w:ascii="Arial" w:hAnsi="Arial" w:cs="Arial"/>
                <w:sz w:val="20"/>
                <w:szCs w:val="20"/>
              </w:rPr>
              <w:t xml:space="preserve">not updated </w:t>
            </w:r>
            <w:r w:rsidR="00BC47A8" w:rsidRPr="00C2030A">
              <w:rPr>
                <w:rFonts w:ascii="Arial" w:hAnsi="Arial" w:cs="Arial"/>
                <w:sz w:val="20"/>
                <w:szCs w:val="20"/>
              </w:rPr>
              <w:t xml:space="preserve">it </w:t>
            </w:r>
            <w:r w:rsidR="003526AE" w:rsidRPr="00C2030A">
              <w:rPr>
                <w:rFonts w:ascii="Arial" w:hAnsi="Arial" w:cs="Arial"/>
                <w:sz w:val="20"/>
                <w:szCs w:val="20"/>
              </w:rPr>
              <w:t>in FIMO.</w:t>
            </w:r>
          </w:p>
          <w:p w14:paraId="7E39F6ED" w14:textId="77777777" w:rsidR="00C2030A" w:rsidRPr="00C2030A" w:rsidRDefault="00C94B59" w:rsidP="00C2030A">
            <w:pPr>
              <w:pStyle w:val="ListParagraph"/>
              <w:numPr>
                <w:ilvl w:val="0"/>
                <w:numId w:val="37"/>
              </w:numPr>
              <w:rPr>
                <w:color w:val="000000"/>
                <w:sz w:val="20"/>
                <w:szCs w:val="20"/>
                <w:lang w:eastAsia="en-IN"/>
              </w:rPr>
            </w:pPr>
            <w:r w:rsidRPr="00C2030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0168" w:rsidRPr="00C2030A">
              <w:rPr>
                <w:rFonts w:ascii="Arial" w:hAnsi="Arial" w:cs="Arial"/>
                <w:sz w:val="20"/>
                <w:szCs w:val="20"/>
              </w:rPr>
              <w:t>A complaint</w:t>
            </w:r>
            <w:r w:rsidRPr="00C2030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5894" w:rsidRPr="00C2030A">
              <w:rPr>
                <w:rFonts w:ascii="Arial" w:hAnsi="Arial" w:cs="Arial"/>
                <w:sz w:val="20"/>
                <w:szCs w:val="20"/>
              </w:rPr>
              <w:t xml:space="preserve">was </w:t>
            </w:r>
            <w:r w:rsidR="00B47EBE" w:rsidRPr="00C2030A">
              <w:rPr>
                <w:rFonts w:ascii="Arial" w:hAnsi="Arial" w:cs="Arial"/>
                <w:sz w:val="20"/>
                <w:szCs w:val="20"/>
              </w:rPr>
              <w:t>made</w:t>
            </w:r>
            <w:r w:rsidR="008D5894" w:rsidRPr="00C2030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2030A">
              <w:rPr>
                <w:rFonts w:ascii="Arial" w:hAnsi="Arial" w:cs="Arial"/>
                <w:sz w:val="20"/>
                <w:szCs w:val="20"/>
              </w:rPr>
              <w:t xml:space="preserve">on </w:t>
            </w:r>
            <w:r w:rsidR="0072461A" w:rsidRPr="00C2030A">
              <w:rPr>
                <w:rFonts w:ascii="Arial" w:hAnsi="Arial" w:cs="Arial"/>
                <w:sz w:val="20"/>
                <w:szCs w:val="20"/>
              </w:rPr>
              <w:t>13</w:t>
            </w:r>
            <w:r w:rsidR="000F65EC" w:rsidRPr="00C2030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2461A" w:rsidRPr="00C2030A">
              <w:rPr>
                <w:rFonts w:ascii="Arial" w:hAnsi="Arial" w:cs="Arial"/>
                <w:sz w:val="20"/>
                <w:szCs w:val="20"/>
              </w:rPr>
              <w:t>Sep</w:t>
            </w:r>
            <w:r w:rsidR="00B47EBE" w:rsidRPr="00C2030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77F4D" w:rsidRPr="00C2030A">
              <w:rPr>
                <w:rFonts w:ascii="Arial" w:hAnsi="Arial" w:cs="Arial"/>
                <w:sz w:val="20"/>
                <w:szCs w:val="20"/>
              </w:rPr>
              <w:t>20</w:t>
            </w:r>
            <w:r w:rsidRPr="00C2030A">
              <w:rPr>
                <w:rFonts w:ascii="Arial" w:hAnsi="Arial" w:cs="Arial"/>
                <w:sz w:val="20"/>
                <w:szCs w:val="20"/>
              </w:rPr>
              <w:t>2</w:t>
            </w:r>
            <w:r w:rsidR="00D56392" w:rsidRPr="00C2030A">
              <w:rPr>
                <w:rFonts w:ascii="Arial" w:hAnsi="Arial" w:cs="Arial"/>
                <w:sz w:val="20"/>
                <w:szCs w:val="20"/>
              </w:rPr>
              <w:t>5</w:t>
            </w:r>
            <w:r w:rsidRPr="00C2030A">
              <w:rPr>
                <w:rFonts w:ascii="Arial" w:hAnsi="Arial" w:cs="Arial"/>
                <w:sz w:val="20"/>
                <w:szCs w:val="20"/>
              </w:rPr>
              <w:t>. Based on the evidence</w:t>
            </w:r>
            <w:r w:rsidR="008D5894" w:rsidRPr="00C2030A">
              <w:rPr>
                <w:rFonts w:ascii="Arial" w:hAnsi="Arial" w:cs="Arial"/>
                <w:sz w:val="20"/>
                <w:szCs w:val="20"/>
              </w:rPr>
              <w:t xml:space="preserve"> provided by the </w:t>
            </w:r>
            <w:r w:rsidR="0072461A" w:rsidRPr="00C2030A">
              <w:rPr>
                <w:rFonts w:ascii="Arial" w:hAnsi="Arial" w:cs="Arial"/>
                <w:sz w:val="20"/>
                <w:szCs w:val="20"/>
              </w:rPr>
              <w:t>CM</w:t>
            </w:r>
            <w:r w:rsidR="008D5894" w:rsidRPr="00C2030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FF0168" w:rsidRPr="00C2030A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C2030A">
              <w:rPr>
                <w:rFonts w:ascii="Arial" w:hAnsi="Arial" w:cs="Arial"/>
                <w:sz w:val="20"/>
                <w:szCs w:val="20"/>
              </w:rPr>
              <w:t xml:space="preserve">complaint </w:t>
            </w:r>
            <w:r w:rsidR="00E77F4D" w:rsidRPr="00C2030A">
              <w:rPr>
                <w:rFonts w:ascii="Arial" w:hAnsi="Arial" w:cs="Arial"/>
                <w:sz w:val="20"/>
                <w:szCs w:val="20"/>
              </w:rPr>
              <w:t>was</w:t>
            </w:r>
            <w:r w:rsidRPr="00C2030A">
              <w:rPr>
                <w:rFonts w:ascii="Arial" w:hAnsi="Arial" w:cs="Arial"/>
                <w:sz w:val="20"/>
                <w:szCs w:val="20"/>
              </w:rPr>
              <w:t xml:space="preserve"> registered on </w:t>
            </w:r>
            <w:r w:rsidR="001459FB" w:rsidRPr="00C2030A">
              <w:rPr>
                <w:rFonts w:ascii="Arial" w:hAnsi="Arial" w:cs="Arial"/>
                <w:sz w:val="20"/>
                <w:szCs w:val="20"/>
              </w:rPr>
              <w:t>13</w:t>
            </w:r>
            <w:r w:rsidRPr="00C2030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13772" w:rsidRPr="00C2030A">
              <w:rPr>
                <w:rFonts w:ascii="Arial" w:hAnsi="Arial" w:cs="Arial"/>
                <w:sz w:val="20"/>
                <w:szCs w:val="20"/>
              </w:rPr>
              <w:t>Sep</w:t>
            </w:r>
            <w:r w:rsidR="00E77F4D" w:rsidRPr="00C2030A">
              <w:rPr>
                <w:rFonts w:ascii="Arial" w:hAnsi="Arial" w:cs="Arial"/>
                <w:sz w:val="20"/>
                <w:szCs w:val="20"/>
              </w:rPr>
              <w:t xml:space="preserve"> 20</w:t>
            </w:r>
            <w:r w:rsidRPr="00C2030A">
              <w:rPr>
                <w:rFonts w:ascii="Arial" w:hAnsi="Arial" w:cs="Arial"/>
                <w:sz w:val="20"/>
                <w:szCs w:val="20"/>
              </w:rPr>
              <w:t>2</w:t>
            </w:r>
            <w:r w:rsidR="00D56392" w:rsidRPr="00C2030A">
              <w:rPr>
                <w:rFonts w:ascii="Arial" w:hAnsi="Arial" w:cs="Arial"/>
                <w:sz w:val="20"/>
                <w:szCs w:val="20"/>
              </w:rPr>
              <w:t>5</w:t>
            </w:r>
            <w:r w:rsidRPr="00C2030A">
              <w:rPr>
                <w:rFonts w:ascii="Arial" w:hAnsi="Arial" w:cs="Arial"/>
                <w:sz w:val="20"/>
                <w:szCs w:val="20"/>
              </w:rPr>
              <w:t xml:space="preserve"> vide </w:t>
            </w:r>
            <w:r w:rsidR="008D5894" w:rsidRPr="00C2030A">
              <w:rPr>
                <w:rFonts w:ascii="Arial" w:hAnsi="Arial" w:cs="Arial"/>
                <w:sz w:val="20"/>
                <w:szCs w:val="20"/>
              </w:rPr>
              <w:t xml:space="preserve">complaint </w:t>
            </w:r>
            <w:r w:rsidRPr="00C2030A">
              <w:rPr>
                <w:rFonts w:ascii="Arial" w:hAnsi="Arial" w:cs="Arial"/>
                <w:sz w:val="20"/>
                <w:szCs w:val="20"/>
              </w:rPr>
              <w:t>no</w:t>
            </w:r>
            <w:r w:rsidR="008D5894" w:rsidRPr="00C2030A">
              <w:rPr>
                <w:rFonts w:ascii="Arial" w:hAnsi="Arial" w:cs="Arial"/>
                <w:sz w:val="20"/>
                <w:szCs w:val="20"/>
              </w:rPr>
              <w:t>.</w:t>
            </w:r>
            <w:r w:rsidRPr="00C2030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C5313" w:rsidRPr="00C2030A">
              <w:rPr>
                <w:rFonts w:ascii="Arial" w:hAnsi="Arial" w:cs="Arial"/>
                <w:sz w:val="20"/>
                <w:szCs w:val="20"/>
              </w:rPr>
              <w:t>FN25-26-02213</w:t>
            </w:r>
            <w:r w:rsidRPr="00C2030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B2ECC07" w14:textId="015917DB" w:rsidR="00E750BA" w:rsidRPr="00C2030A" w:rsidRDefault="00C94B59" w:rsidP="00C2030A">
            <w:pPr>
              <w:pStyle w:val="ListParagraph"/>
              <w:numPr>
                <w:ilvl w:val="0"/>
                <w:numId w:val="37"/>
              </w:numPr>
              <w:rPr>
                <w:color w:val="000000"/>
                <w:sz w:val="20"/>
                <w:szCs w:val="20"/>
                <w:lang w:eastAsia="en-IN"/>
              </w:rPr>
            </w:pPr>
            <w:r w:rsidRPr="00C2030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5894" w:rsidRPr="00C2030A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823562" w:rsidRPr="00C2030A">
              <w:rPr>
                <w:rFonts w:ascii="Arial" w:hAnsi="Arial" w:cs="Arial"/>
                <w:sz w:val="20"/>
                <w:szCs w:val="20"/>
              </w:rPr>
              <w:t xml:space="preserve">employee </w:t>
            </w:r>
            <w:r w:rsidR="00BC47A8" w:rsidRPr="00C2030A">
              <w:rPr>
                <w:rFonts w:ascii="Arial" w:hAnsi="Arial" w:cs="Arial"/>
                <w:sz w:val="20"/>
                <w:szCs w:val="20"/>
              </w:rPr>
              <w:t>has</w:t>
            </w:r>
            <w:r w:rsidR="00823562" w:rsidRPr="00C2030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B2F5D" w:rsidRPr="00C2030A">
              <w:rPr>
                <w:rFonts w:ascii="Arial" w:hAnsi="Arial" w:cs="Arial"/>
                <w:sz w:val="20"/>
                <w:szCs w:val="20"/>
              </w:rPr>
              <w:t>Terminated</w:t>
            </w:r>
            <w:r w:rsidR="00AC5E31">
              <w:rPr>
                <w:rFonts w:ascii="Arial" w:hAnsi="Arial" w:cs="Arial"/>
                <w:sz w:val="20"/>
                <w:szCs w:val="20"/>
              </w:rPr>
              <w:t xml:space="preserve"> on 02-04-2025.</w:t>
            </w:r>
          </w:p>
        </w:tc>
      </w:tr>
      <w:tr w:rsidR="00955EFF" w:rsidRPr="00E77F4D" w14:paraId="186CD078" w14:textId="77777777" w:rsidTr="00771F0D">
        <w:trPr>
          <w:trHeight w:val="101"/>
        </w:trPr>
        <w:tc>
          <w:tcPr>
            <w:tcW w:w="10980" w:type="dxa"/>
            <w:gridSpan w:val="2"/>
            <w:vAlign w:val="center"/>
          </w:tcPr>
          <w:p w14:paraId="7FC735ED" w14:textId="77777777" w:rsidR="00955EFF" w:rsidRPr="00E77F4D" w:rsidRDefault="007B634F" w:rsidP="00CA500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77F4D">
              <w:rPr>
                <w:rFonts w:ascii="Arial" w:hAnsi="Arial" w:cs="Arial"/>
                <w:b/>
                <w:sz w:val="20"/>
                <w:szCs w:val="20"/>
              </w:rPr>
              <w:t xml:space="preserve">Brief </w:t>
            </w:r>
            <w:r w:rsidR="00BF5DE8" w:rsidRPr="00E77F4D">
              <w:rPr>
                <w:rFonts w:ascii="Arial" w:hAnsi="Arial" w:cs="Arial"/>
                <w:b/>
                <w:sz w:val="20"/>
                <w:szCs w:val="20"/>
              </w:rPr>
              <w:t xml:space="preserve">Details of the </w:t>
            </w:r>
            <w:r w:rsidRPr="00E77F4D">
              <w:rPr>
                <w:rFonts w:ascii="Arial" w:hAnsi="Arial" w:cs="Arial"/>
                <w:b/>
                <w:sz w:val="20"/>
                <w:szCs w:val="20"/>
              </w:rPr>
              <w:t>incident:</w:t>
            </w:r>
          </w:p>
        </w:tc>
      </w:tr>
      <w:tr w:rsidR="00455B7E" w:rsidRPr="00E77F4D" w14:paraId="0D03642C" w14:textId="77777777" w:rsidTr="000C6A17">
        <w:trPr>
          <w:trHeight w:val="773"/>
        </w:trPr>
        <w:tc>
          <w:tcPr>
            <w:tcW w:w="10980" w:type="dxa"/>
            <w:gridSpan w:val="2"/>
          </w:tcPr>
          <w:p w14:paraId="282E230D" w14:textId="77777777" w:rsidR="00455B7E" w:rsidRPr="00E77F4D" w:rsidRDefault="00455B7E" w:rsidP="00A968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EFF" w:rsidRPr="00E77F4D" w14:paraId="3553F10A" w14:textId="77777777" w:rsidTr="000C6A17">
        <w:trPr>
          <w:trHeight w:val="773"/>
        </w:trPr>
        <w:tc>
          <w:tcPr>
            <w:tcW w:w="10980" w:type="dxa"/>
            <w:gridSpan w:val="2"/>
          </w:tcPr>
          <w:p w14:paraId="1980A6DA" w14:textId="77777777" w:rsidR="00953430" w:rsidRPr="00E77F4D" w:rsidRDefault="00A9684B" w:rsidP="00A9684B">
            <w:pPr>
              <w:rPr>
                <w:rFonts w:ascii="Arial" w:hAnsi="Arial" w:cs="Arial"/>
                <w:sz w:val="20"/>
                <w:szCs w:val="20"/>
              </w:rPr>
            </w:pPr>
            <w:r w:rsidRPr="00E77F4D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0ADB4C7F" w14:textId="05941756" w:rsidR="00B562D1" w:rsidRPr="00B562D1" w:rsidRDefault="00B562D1" w:rsidP="00A10F8D">
            <w:pPr>
              <w:suppressAutoHyphens w:val="0"/>
              <w:ind w:left="3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62D1">
              <w:rPr>
                <w:rFonts w:ascii="Arial" w:hAnsi="Arial" w:cs="Arial"/>
                <w:b/>
                <w:bCs/>
                <w:sz w:val="20"/>
                <w:szCs w:val="20"/>
              </w:rPr>
              <w:t>Investigation Approach:</w:t>
            </w:r>
          </w:p>
          <w:p w14:paraId="4E10E430" w14:textId="77777777" w:rsidR="00B562D1" w:rsidRDefault="00B562D1" w:rsidP="00A10F8D">
            <w:pPr>
              <w:suppressAutoHyphens w:val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F8B8AEC" w14:textId="0C38DA1C" w:rsidR="00B562D1" w:rsidRPr="00AC5E31" w:rsidRDefault="00B562D1" w:rsidP="00AC5E31">
            <w:pPr>
              <w:pStyle w:val="ListParagraph"/>
              <w:numPr>
                <w:ilvl w:val="0"/>
                <w:numId w:val="3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5E31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901201" w:rsidRPr="00AC5E31">
              <w:rPr>
                <w:rFonts w:ascii="Arial" w:hAnsi="Arial" w:cs="Arial"/>
                <w:sz w:val="20"/>
                <w:szCs w:val="20"/>
              </w:rPr>
              <w:t>FR</w:t>
            </w:r>
            <w:r w:rsidR="0029108B" w:rsidRPr="00AC5E31">
              <w:rPr>
                <w:rFonts w:ascii="Arial" w:hAnsi="Arial" w:cs="Arial"/>
                <w:sz w:val="20"/>
                <w:szCs w:val="20"/>
              </w:rPr>
              <w:t>O</w:t>
            </w:r>
            <w:r w:rsidR="00AF14D8" w:rsidRPr="00AC5E3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9108B" w:rsidRPr="00AC5E31">
              <w:rPr>
                <w:rFonts w:ascii="Arial" w:hAnsi="Arial" w:cs="Arial"/>
                <w:sz w:val="20"/>
                <w:szCs w:val="20"/>
              </w:rPr>
              <w:t>Executive</w:t>
            </w:r>
            <w:r w:rsidRPr="00AC5E31">
              <w:rPr>
                <w:rFonts w:ascii="Arial" w:hAnsi="Arial" w:cs="Arial"/>
                <w:sz w:val="20"/>
                <w:szCs w:val="20"/>
              </w:rPr>
              <w:t xml:space="preserve"> visited all the borrowers handled by </w:t>
            </w:r>
            <w:r w:rsidR="00901201" w:rsidRPr="00AC5E31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B71942" w:rsidRPr="00AC5E31">
              <w:rPr>
                <w:rFonts w:ascii="Arial" w:hAnsi="Arial" w:cs="Arial"/>
                <w:sz w:val="20"/>
                <w:szCs w:val="20"/>
              </w:rPr>
              <w:t xml:space="preserve">CA Akshay Narayan Kadam/SF0072360 </w:t>
            </w:r>
            <w:r w:rsidR="00136210" w:rsidRPr="00AC5E31">
              <w:rPr>
                <w:rFonts w:ascii="Arial" w:hAnsi="Arial" w:cs="Arial"/>
                <w:sz w:val="20"/>
                <w:szCs w:val="20"/>
              </w:rPr>
              <w:t xml:space="preserve">to check the availability of the amount </w:t>
            </w:r>
            <w:r w:rsidRPr="00AC5E31">
              <w:rPr>
                <w:rFonts w:ascii="Arial" w:hAnsi="Arial" w:cs="Arial"/>
                <w:sz w:val="20"/>
                <w:szCs w:val="20"/>
              </w:rPr>
              <w:t xml:space="preserve">collected </w:t>
            </w:r>
            <w:r w:rsidR="002B21E2" w:rsidRPr="00AC5E31">
              <w:rPr>
                <w:rFonts w:ascii="Arial" w:hAnsi="Arial" w:cs="Arial"/>
                <w:sz w:val="20"/>
                <w:szCs w:val="20"/>
              </w:rPr>
              <w:t>but</w:t>
            </w:r>
            <w:r w:rsidR="00FF0168" w:rsidRPr="00AC5E3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C5E31">
              <w:rPr>
                <w:rFonts w:ascii="Arial" w:hAnsi="Arial" w:cs="Arial"/>
                <w:sz w:val="20"/>
                <w:szCs w:val="20"/>
              </w:rPr>
              <w:t>not accounted</w:t>
            </w:r>
            <w:r w:rsidR="00FF0168" w:rsidRPr="00AC5E3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61C7A" w:rsidRPr="00AC5E31">
              <w:rPr>
                <w:rFonts w:ascii="Arial" w:hAnsi="Arial" w:cs="Arial"/>
                <w:sz w:val="20"/>
                <w:szCs w:val="20"/>
              </w:rPr>
              <w:t>for in the FIMO</w:t>
            </w:r>
            <w:r w:rsidRPr="00AC5E3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C60C365" w14:textId="77777777" w:rsidR="00B562D1" w:rsidRDefault="00B562D1" w:rsidP="00A10F8D">
            <w:pPr>
              <w:suppressAutoHyphens w:val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35B7ADB" w14:textId="7EBB8B54" w:rsidR="00B562D1" w:rsidRPr="00B562D1" w:rsidRDefault="00B562D1" w:rsidP="00A10F8D">
            <w:pPr>
              <w:suppressAutoHyphens w:val="0"/>
              <w:ind w:left="3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62D1">
              <w:rPr>
                <w:rFonts w:ascii="Arial" w:hAnsi="Arial" w:cs="Arial"/>
                <w:b/>
                <w:bCs/>
                <w:sz w:val="20"/>
                <w:szCs w:val="20"/>
              </w:rPr>
              <w:t>Modus Op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era</w:t>
            </w:r>
            <w:r w:rsidRPr="00B562D1">
              <w:rPr>
                <w:rFonts w:ascii="Arial" w:hAnsi="Arial" w:cs="Arial"/>
                <w:b/>
                <w:bCs/>
                <w:sz w:val="20"/>
                <w:szCs w:val="20"/>
              </w:rPr>
              <w:t>ndi:</w:t>
            </w:r>
          </w:p>
          <w:p w14:paraId="25513094" w14:textId="77777777" w:rsidR="00B562D1" w:rsidRDefault="00B562D1" w:rsidP="00A10F8D">
            <w:pPr>
              <w:suppressAutoHyphens w:val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9BCCCC4" w14:textId="61196637" w:rsidR="00683EFD" w:rsidRPr="00AC5E31" w:rsidRDefault="00683EFD" w:rsidP="00AC5E31">
            <w:pPr>
              <w:pStyle w:val="ListParagraph"/>
              <w:numPr>
                <w:ilvl w:val="0"/>
                <w:numId w:val="3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5E31">
              <w:rPr>
                <w:rFonts w:ascii="Arial" w:hAnsi="Arial" w:cs="Arial"/>
                <w:sz w:val="20"/>
                <w:szCs w:val="20"/>
              </w:rPr>
              <w:t>The</w:t>
            </w:r>
            <w:r w:rsidR="00901201" w:rsidRPr="00AC5E3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1942" w:rsidRPr="00AC5E31">
              <w:rPr>
                <w:rFonts w:ascii="Arial" w:hAnsi="Arial" w:cs="Arial"/>
                <w:sz w:val="20"/>
                <w:szCs w:val="20"/>
              </w:rPr>
              <w:t>CA Akshay Narayan Kadam/SF0072360</w:t>
            </w:r>
            <w:r w:rsidR="00901201" w:rsidRPr="00AC5E3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47A8" w:rsidRPr="00AC5E31">
              <w:rPr>
                <w:rFonts w:ascii="Arial" w:hAnsi="Arial" w:cs="Arial"/>
                <w:sz w:val="20"/>
                <w:szCs w:val="20"/>
              </w:rPr>
              <w:t>collected</w:t>
            </w:r>
            <w:r w:rsidR="00561C7A" w:rsidRPr="00AC5E3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0168" w:rsidRPr="00AC5E31">
              <w:rPr>
                <w:rFonts w:ascii="Arial" w:hAnsi="Arial" w:cs="Arial"/>
                <w:sz w:val="20"/>
                <w:szCs w:val="20"/>
              </w:rPr>
              <w:t xml:space="preserve">the borrower's </w:t>
            </w:r>
            <w:r w:rsidR="00561C7A" w:rsidRPr="00AC5E31">
              <w:rPr>
                <w:rFonts w:ascii="Arial" w:hAnsi="Arial" w:cs="Arial"/>
                <w:sz w:val="20"/>
                <w:szCs w:val="20"/>
              </w:rPr>
              <w:t>Pre-close Amount via Digital and Cash mode but did not submit to the branch or update in the FIMO</w:t>
            </w:r>
            <w:r w:rsidR="00FF0168" w:rsidRPr="00AC5E3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3958F44" w14:textId="77777777" w:rsidR="00683EFD" w:rsidRDefault="00683EFD" w:rsidP="00A10F8D">
            <w:pPr>
              <w:suppressAutoHyphens w:val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8394378" w14:textId="77777777" w:rsidR="00683EFD" w:rsidRDefault="00683EFD" w:rsidP="00A10F8D">
            <w:pPr>
              <w:suppressAutoHyphens w:val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0298175" w14:textId="1C0E400B" w:rsidR="00150C0C" w:rsidRPr="00AC5E31" w:rsidRDefault="00C14E20" w:rsidP="00AC5E31">
            <w:pPr>
              <w:pStyle w:val="ListParagraph"/>
              <w:numPr>
                <w:ilvl w:val="0"/>
                <w:numId w:val="3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5E31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1A0B2E" w:rsidRPr="00AC5E31">
              <w:rPr>
                <w:rFonts w:ascii="Arial" w:hAnsi="Arial" w:cs="Arial"/>
                <w:sz w:val="20"/>
                <w:szCs w:val="20"/>
              </w:rPr>
              <w:t>FRO Executive</w:t>
            </w:r>
            <w:r w:rsidRPr="00AC5E3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0168" w:rsidRPr="00AC5E31">
              <w:rPr>
                <w:rFonts w:ascii="Arial" w:hAnsi="Arial" w:cs="Arial"/>
                <w:sz w:val="20"/>
                <w:szCs w:val="20"/>
              </w:rPr>
              <w:t>investigated</w:t>
            </w:r>
            <w:r w:rsidRPr="00AC5E31">
              <w:rPr>
                <w:rFonts w:ascii="Arial" w:hAnsi="Arial" w:cs="Arial"/>
                <w:sz w:val="20"/>
                <w:szCs w:val="20"/>
              </w:rPr>
              <w:t xml:space="preserve"> by visiting all </w:t>
            </w:r>
            <w:r w:rsidR="001A0B2E" w:rsidRPr="00AC5E31">
              <w:rPr>
                <w:rFonts w:ascii="Arial" w:hAnsi="Arial" w:cs="Arial"/>
                <w:sz w:val="20"/>
                <w:szCs w:val="20"/>
              </w:rPr>
              <w:t>5</w:t>
            </w:r>
            <w:r w:rsidR="008C135B" w:rsidRPr="00AC5E31">
              <w:rPr>
                <w:rFonts w:ascii="Arial" w:hAnsi="Arial" w:cs="Arial"/>
                <w:sz w:val="20"/>
                <w:szCs w:val="20"/>
              </w:rPr>
              <w:t xml:space="preserve"> loans </w:t>
            </w:r>
            <w:r w:rsidRPr="00AC5E31">
              <w:rPr>
                <w:rFonts w:ascii="Arial" w:hAnsi="Arial" w:cs="Arial"/>
                <w:sz w:val="20"/>
                <w:szCs w:val="20"/>
              </w:rPr>
              <w:t xml:space="preserve">handled by </w:t>
            </w:r>
            <w:r w:rsidR="003B56C0" w:rsidRPr="00AC5E31">
              <w:rPr>
                <w:rFonts w:ascii="Arial" w:hAnsi="Arial" w:cs="Arial"/>
                <w:sz w:val="20"/>
                <w:szCs w:val="20"/>
              </w:rPr>
              <w:t>CA Akshay Narayan Kadam/SF0072360</w:t>
            </w:r>
            <w:r w:rsidR="008C135B" w:rsidRPr="00AC5E3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017AFF3" w14:textId="77777777" w:rsidR="00150C0C" w:rsidRPr="00E77F4D" w:rsidRDefault="00150C0C" w:rsidP="00A10F8D">
            <w:pPr>
              <w:suppressAutoHyphens w:val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BA76731" w14:textId="650C1E91" w:rsidR="00E221FA" w:rsidRPr="00AC5E31" w:rsidRDefault="00A10F8D" w:rsidP="00AC5E31">
            <w:pPr>
              <w:pStyle w:val="ListParagraph"/>
              <w:numPr>
                <w:ilvl w:val="0"/>
                <w:numId w:val="38"/>
              </w:num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C5E31">
              <w:rPr>
                <w:rFonts w:ascii="Arial" w:hAnsi="Arial" w:cs="Arial"/>
                <w:sz w:val="20"/>
                <w:szCs w:val="20"/>
              </w:rPr>
              <w:t xml:space="preserve">Post verification, it was </w:t>
            </w:r>
            <w:r w:rsidR="00C14E20" w:rsidRPr="00AC5E31">
              <w:rPr>
                <w:rFonts w:ascii="Arial" w:hAnsi="Arial" w:cs="Arial"/>
                <w:sz w:val="20"/>
                <w:szCs w:val="20"/>
              </w:rPr>
              <w:t xml:space="preserve">observed </w:t>
            </w:r>
            <w:r w:rsidRPr="00AC5E31">
              <w:rPr>
                <w:rFonts w:ascii="Arial" w:hAnsi="Arial" w:cs="Arial"/>
                <w:sz w:val="20"/>
                <w:szCs w:val="20"/>
              </w:rPr>
              <w:t xml:space="preserve">that </w:t>
            </w:r>
            <w:r w:rsidR="0018484E" w:rsidRPr="00AC5E31">
              <w:rPr>
                <w:rFonts w:ascii="Arial" w:hAnsi="Arial" w:cs="Arial"/>
                <w:sz w:val="20"/>
                <w:szCs w:val="20"/>
              </w:rPr>
              <w:t xml:space="preserve">of the </w:t>
            </w:r>
            <w:r w:rsidR="00C367A6" w:rsidRPr="00AC5E31">
              <w:rPr>
                <w:rFonts w:ascii="Arial" w:hAnsi="Arial" w:cs="Arial"/>
                <w:sz w:val="20"/>
                <w:szCs w:val="20"/>
              </w:rPr>
              <w:t>6</w:t>
            </w:r>
            <w:r w:rsidR="007B4DCE" w:rsidRPr="00AC5E3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135B" w:rsidRPr="00AC5E31">
              <w:rPr>
                <w:rFonts w:ascii="Arial" w:hAnsi="Arial" w:cs="Arial"/>
                <w:sz w:val="20"/>
                <w:szCs w:val="20"/>
              </w:rPr>
              <w:t>loans</w:t>
            </w:r>
            <w:r w:rsidR="007B4DCE" w:rsidRPr="00AC5E31">
              <w:rPr>
                <w:rFonts w:ascii="Arial" w:hAnsi="Arial" w:cs="Arial"/>
                <w:sz w:val="20"/>
                <w:szCs w:val="20"/>
              </w:rPr>
              <w:t xml:space="preserve"> visited, </w:t>
            </w:r>
            <w:r w:rsidR="001559A7" w:rsidRPr="00AC5E31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="00C367A6" w:rsidRPr="00AC5E31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7B4DCE" w:rsidRPr="00AC5E31">
              <w:rPr>
                <w:rFonts w:ascii="Arial" w:hAnsi="Arial" w:cs="Arial"/>
                <w:sz w:val="20"/>
                <w:szCs w:val="20"/>
              </w:rPr>
              <w:t xml:space="preserve"> borrowers </w:t>
            </w:r>
            <w:r w:rsidR="0018484E" w:rsidRPr="00AC5E31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“</w:t>
            </w:r>
            <w:r w:rsidR="00BC47A8" w:rsidRPr="00AC5E3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  <w:t>pre-close</w:t>
            </w:r>
            <w:r w:rsidR="0018484E" w:rsidRPr="00AC5E3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  <w:t>”</w:t>
            </w:r>
            <w:r w:rsidR="007B4DCE" w:rsidRPr="00AC5E3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7B4DCE" w:rsidRPr="00AC5E3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their loans on the field amount of </w:t>
            </w:r>
            <w:r w:rsidR="007B4DCE" w:rsidRPr="00AC5E3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Rs</w:t>
            </w:r>
            <w:r w:rsidR="00BC47A8" w:rsidRPr="00AC5E3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. </w:t>
            </w:r>
            <w:r w:rsidR="00FC500A" w:rsidRPr="00AC5E3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121882</w:t>
            </w:r>
            <w:r w:rsidR="007B4DCE" w:rsidRPr="00AC5E3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/-</w:t>
            </w:r>
            <w:r w:rsidR="00271618" w:rsidRPr="00AC5E31">
              <w:rPr>
                <w:rFonts w:ascii="Arial" w:hAnsi="Arial" w:cs="Arial"/>
                <w:i/>
                <w:iCs/>
                <w:sz w:val="20"/>
                <w:szCs w:val="20"/>
              </w:rPr>
              <w:t>,</w:t>
            </w:r>
            <w:r w:rsidR="00455B7E" w:rsidRPr="00AC5E3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and </w:t>
            </w:r>
            <w:r w:rsidR="00455B7E" w:rsidRPr="00AC5E3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collection-misappropriation</w:t>
            </w:r>
            <w:r w:rsidR="00455B7E" w:rsidRPr="00AC5E3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of Rs 5600/-,</w:t>
            </w:r>
            <w:r w:rsidR="007B4DCE" w:rsidRPr="00AC5E3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but </w:t>
            </w:r>
            <w:r w:rsidR="00FC500A" w:rsidRPr="00AC5E31">
              <w:rPr>
                <w:rFonts w:ascii="Arial" w:hAnsi="Arial" w:cs="Arial"/>
                <w:i/>
                <w:iCs/>
                <w:sz w:val="20"/>
                <w:szCs w:val="20"/>
              </w:rPr>
              <w:t>CA</w:t>
            </w:r>
            <w:r w:rsidR="00D56392" w:rsidRPr="00AC5E3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C41E3B" w:rsidRPr="00AC5E31">
              <w:rPr>
                <w:rFonts w:ascii="Arial" w:hAnsi="Arial" w:cs="Arial"/>
                <w:i/>
                <w:iCs/>
                <w:sz w:val="20"/>
                <w:szCs w:val="20"/>
              </w:rPr>
              <w:t>did not update in the FIMO.</w:t>
            </w:r>
          </w:p>
          <w:p w14:paraId="65F3368D" w14:textId="4E3D8AC2" w:rsidR="00A10F8D" w:rsidRPr="00AC5E31" w:rsidRDefault="00150C0C" w:rsidP="00AC5E31">
            <w:pPr>
              <w:pStyle w:val="ListParagraph"/>
              <w:numPr>
                <w:ilvl w:val="0"/>
                <w:numId w:val="3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5E31">
              <w:rPr>
                <w:rFonts w:ascii="Arial" w:hAnsi="Arial" w:cs="Arial"/>
                <w:sz w:val="20"/>
                <w:szCs w:val="20"/>
              </w:rPr>
              <w:t xml:space="preserve">The total </w:t>
            </w:r>
            <w:r w:rsidR="00A0054D" w:rsidRPr="00AC5E31">
              <w:rPr>
                <w:rFonts w:ascii="Arial" w:hAnsi="Arial" w:cs="Arial"/>
                <w:sz w:val="20"/>
                <w:szCs w:val="20"/>
              </w:rPr>
              <w:t>amount of fraud</w:t>
            </w:r>
            <w:r w:rsidR="00973560" w:rsidRPr="00AC5E31">
              <w:rPr>
                <w:rFonts w:ascii="Arial" w:hAnsi="Arial" w:cs="Arial"/>
                <w:sz w:val="20"/>
                <w:szCs w:val="20"/>
              </w:rPr>
              <w:t>,</w:t>
            </w:r>
            <w:r w:rsidRPr="00AC5E31">
              <w:rPr>
                <w:rFonts w:ascii="Arial" w:hAnsi="Arial" w:cs="Arial"/>
                <w:sz w:val="20"/>
                <w:szCs w:val="20"/>
              </w:rPr>
              <w:t xml:space="preserve"> inclu</w:t>
            </w:r>
            <w:r w:rsidR="00973560" w:rsidRPr="00AC5E31">
              <w:rPr>
                <w:rFonts w:ascii="Arial" w:hAnsi="Arial" w:cs="Arial"/>
                <w:sz w:val="20"/>
                <w:szCs w:val="20"/>
              </w:rPr>
              <w:t>d</w:t>
            </w:r>
            <w:r w:rsidRPr="00AC5E31">
              <w:rPr>
                <w:rFonts w:ascii="Arial" w:hAnsi="Arial" w:cs="Arial"/>
                <w:sz w:val="20"/>
                <w:szCs w:val="20"/>
              </w:rPr>
              <w:t>i</w:t>
            </w:r>
            <w:r w:rsidR="00973560" w:rsidRPr="00AC5E31">
              <w:rPr>
                <w:rFonts w:ascii="Arial" w:hAnsi="Arial" w:cs="Arial"/>
                <w:sz w:val="20"/>
                <w:szCs w:val="20"/>
              </w:rPr>
              <w:t>ng</w:t>
            </w:r>
            <w:r w:rsidRPr="00AC5E31">
              <w:rPr>
                <w:rFonts w:ascii="Arial" w:hAnsi="Arial" w:cs="Arial"/>
                <w:sz w:val="20"/>
                <w:szCs w:val="20"/>
              </w:rPr>
              <w:t xml:space="preserve"> all the borrowers</w:t>
            </w:r>
            <w:r w:rsidR="00973560" w:rsidRPr="00AC5E31">
              <w:rPr>
                <w:rFonts w:ascii="Arial" w:hAnsi="Arial" w:cs="Arial"/>
                <w:sz w:val="20"/>
                <w:szCs w:val="20"/>
              </w:rPr>
              <w:t>,</w:t>
            </w:r>
            <w:r w:rsidRPr="00AC5E3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221FA" w:rsidRPr="00AC5E31">
              <w:rPr>
                <w:rFonts w:ascii="Arial" w:hAnsi="Arial" w:cs="Arial"/>
                <w:sz w:val="20"/>
                <w:szCs w:val="20"/>
              </w:rPr>
              <w:t>is</w:t>
            </w:r>
            <w:r w:rsidRPr="00AC5E3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47A8" w:rsidRPr="00AC5E3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  <w:t xml:space="preserve">Rs </w:t>
            </w:r>
            <w:r w:rsidR="00BA57B5" w:rsidRPr="00AC5E3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  <w:t>12</w:t>
            </w:r>
            <w:r w:rsidR="00455B7E" w:rsidRPr="00AC5E3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  <w:t>74</w:t>
            </w:r>
            <w:r w:rsidR="00BA57B5" w:rsidRPr="00AC5E3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  <w:t>82</w:t>
            </w:r>
            <w:r w:rsidR="00A10E4E" w:rsidRPr="00AC5E3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  <w:t xml:space="preserve">/- </w:t>
            </w:r>
          </w:p>
          <w:p w14:paraId="34596A64" w14:textId="56AAE5E4" w:rsidR="00A10E4E" w:rsidRPr="00AC5E31" w:rsidRDefault="00A10E4E" w:rsidP="00AC5E31">
            <w:pPr>
              <w:pStyle w:val="ListParagraph"/>
              <w:numPr>
                <w:ilvl w:val="0"/>
                <w:numId w:val="3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5E31">
              <w:rPr>
                <w:rFonts w:ascii="Arial" w:hAnsi="Arial" w:cs="Arial"/>
                <w:sz w:val="20"/>
                <w:szCs w:val="20"/>
              </w:rPr>
              <w:lastRenderedPageBreak/>
              <w:t xml:space="preserve">The details of the </w:t>
            </w:r>
            <w:r w:rsidR="00C41E3B" w:rsidRPr="00AC5E31">
              <w:rPr>
                <w:rFonts w:ascii="Arial" w:hAnsi="Arial" w:cs="Arial"/>
                <w:sz w:val="20"/>
                <w:szCs w:val="20"/>
              </w:rPr>
              <w:t>Fraud</w:t>
            </w:r>
            <w:r w:rsidRPr="00AC5E3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0054D" w:rsidRPr="00AC5E31">
              <w:rPr>
                <w:rFonts w:ascii="Arial" w:hAnsi="Arial" w:cs="Arial"/>
                <w:sz w:val="20"/>
                <w:szCs w:val="20"/>
              </w:rPr>
              <w:t>being committed</w:t>
            </w:r>
            <w:r w:rsidRPr="00AC5E31">
              <w:rPr>
                <w:rFonts w:ascii="Arial" w:hAnsi="Arial" w:cs="Arial"/>
                <w:sz w:val="20"/>
                <w:szCs w:val="20"/>
              </w:rPr>
              <w:t xml:space="preserve"> between </w:t>
            </w:r>
            <w:r w:rsidR="008B148F" w:rsidRPr="00AC5E31">
              <w:rPr>
                <w:rFonts w:ascii="Arial" w:hAnsi="Arial" w:cs="Arial"/>
                <w:sz w:val="20"/>
                <w:szCs w:val="20"/>
              </w:rPr>
              <w:t>Dec</w:t>
            </w:r>
            <w:r w:rsidRPr="00AC5E31">
              <w:rPr>
                <w:rFonts w:ascii="Arial" w:hAnsi="Arial" w:cs="Arial"/>
                <w:sz w:val="20"/>
                <w:szCs w:val="20"/>
              </w:rPr>
              <w:t xml:space="preserve"> 20</w:t>
            </w:r>
            <w:r w:rsidR="00C41E3B" w:rsidRPr="00AC5E31">
              <w:rPr>
                <w:rFonts w:ascii="Arial" w:hAnsi="Arial" w:cs="Arial"/>
                <w:sz w:val="20"/>
                <w:szCs w:val="20"/>
              </w:rPr>
              <w:t>2</w:t>
            </w:r>
            <w:r w:rsidR="004419DC" w:rsidRPr="00AC5E31">
              <w:rPr>
                <w:rFonts w:ascii="Arial" w:hAnsi="Arial" w:cs="Arial"/>
                <w:sz w:val="20"/>
                <w:szCs w:val="20"/>
              </w:rPr>
              <w:t>4</w:t>
            </w:r>
            <w:r w:rsidRPr="00AC5E3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01290" w:rsidRPr="00AC5E31">
              <w:rPr>
                <w:rFonts w:ascii="Arial" w:hAnsi="Arial" w:cs="Arial"/>
                <w:sz w:val="20"/>
                <w:szCs w:val="20"/>
              </w:rPr>
              <w:t>and</w:t>
            </w:r>
            <w:r w:rsidRPr="00AC5E3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B148F" w:rsidRPr="00AC5E31">
              <w:rPr>
                <w:rFonts w:ascii="Arial" w:hAnsi="Arial" w:cs="Arial"/>
                <w:sz w:val="20"/>
                <w:szCs w:val="20"/>
              </w:rPr>
              <w:t>Jan</w:t>
            </w:r>
            <w:r w:rsidR="00F05932" w:rsidRPr="00AC5E3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C5E31">
              <w:rPr>
                <w:rFonts w:ascii="Arial" w:hAnsi="Arial" w:cs="Arial"/>
                <w:sz w:val="20"/>
                <w:szCs w:val="20"/>
              </w:rPr>
              <w:t>202</w:t>
            </w:r>
            <w:r w:rsidR="00F05932" w:rsidRPr="00AC5E31">
              <w:rPr>
                <w:rFonts w:ascii="Arial" w:hAnsi="Arial" w:cs="Arial"/>
                <w:sz w:val="20"/>
                <w:szCs w:val="20"/>
              </w:rPr>
              <w:t>5</w:t>
            </w:r>
            <w:r w:rsidRPr="00AC5E31">
              <w:rPr>
                <w:rFonts w:ascii="Arial" w:hAnsi="Arial" w:cs="Arial"/>
                <w:sz w:val="20"/>
                <w:szCs w:val="20"/>
              </w:rPr>
              <w:t xml:space="preserve"> &amp; the amounts collected by the </w:t>
            </w:r>
            <w:r w:rsidR="00D350F3" w:rsidRPr="00AC5E31">
              <w:rPr>
                <w:rFonts w:ascii="Arial" w:hAnsi="Arial" w:cs="Arial"/>
                <w:sz w:val="20"/>
                <w:szCs w:val="20"/>
              </w:rPr>
              <w:t>Credit Assistant</w:t>
            </w:r>
            <w:r w:rsidRPr="00AC5E31">
              <w:rPr>
                <w:rFonts w:ascii="Arial" w:hAnsi="Arial" w:cs="Arial"/>
                <w:sz w:val="20"/>
                <w:szCs w:val="20"/>
              </w:rPr>
              <w:t xml:space="preserve"> from the </w:t>
            </w:r>
            <w:r w:rsidR="002F7020" w:rsidRPr="00AC5E31">
              <w:rPr>
                <w:rFonts w:ascii="Arial" w:hAnsi="Arial" w:cs="Arial"/>
                <w:sz w:val="20"/>
                <w:szCs w:val="20"/>
              </w:rPr>
              <w:t>5</w:t>
            </w:r>
            <w:r w:rsidRPr="00AC5E31">
              <w:rPr>
                <w:rFonts w:ascii="Arial" w:hAnsi="Arial" w:cs="Arial"/>
                <w:sz w:val="20"/>
                <w:szCs w:val="20"/>
              </w:rPr>
              <w:t xml:space="preserve"> borrowers mentioned above</w:t>
            </w:r>
            <w:r w:rsidR="00BC47A8" w:rsidRPr="00AC5E31">
              <w:rPr>
                <w:rFonts w:ascii="Arial" w:hAnsi="Arial" w:cs="Arial"/>
                <w:sz w:val="20"/>
                <w:szCs w:val="20"/>
              </w:rPr>
              <w:t>,</w:t>
            </w:r>
            <w:r w:rsidRPr="00AC5E3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221FA" w:rsidRPr="00AC5E31">
              <w:rPr>
                <w:rFonts w:ascii="Arial" w:hAnsi="Arial" w:cs="Arial"/>
                <w:sz w:val="20"/>
                <w:szCs w:val="20"/>
              </w:rPr>
              <w:t>are</w:t>
            </w:r>
            <w:r w:rsidRPr="00AC5E31">
              <w:rPr>
                <w:rFonts w:ascii="Arial" w:hAnsi="Arial" w:cs="Arial"/>
                <w:sz w:val="20"/>
                <w:szCs w:val="20"/>
              </w:rPr>
              <w:t xml:space="preserve"> given below:</w:t>
            </w:r>
          </w:p>
          <w:p w14:paraId="0B3F2E33" w14:textId="77777777" w:rsidR="00D350F3" w:rsidRDefault="00D350F3" w:rsidP="00A10F8D">
            <w:pPr>
              <w:suppressAutoHyphens w:val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FB66932" w14:textId="77777777" w:rsidR="00D350F3" w:rsidRDefault="00D350F3" w:rsidP="00A10F8D">
            <w:pPr>
              <w:suppressAutoHyphens w:val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CA37F09" w14:textId="77777777" w:rsidR="00D350F3" w:rsidRDefault="00D350F3" w:rsidP="00A10F8D">
            <w:pPr>
              <w:suppressAutoHyphens w:val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02A2CA4" w14:textId="77777777" w:rsidR="001171FE" w:rsidRPr="00E77F4D" w:rsidRDefault="001171FE" w:rsidP="00A10F8D">
            <w:pPr>
              <w:suppressAutoHyphens w:val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C14A67C" w14:textId="77777777" w:rsidR="00A10E4E" w:rsidRPr="00E77F4D" w:rsidRDefault="00A10E4E" w:rsidP="00A10F8D">
            <w:pPr>
              <w:suppressAutoHyphens w:val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113DAD0" w14:textId="0EF89D3C" w:rsidR="00E77F4D" w:rsidRPr="00991586" w:rsidRDefault="00F86860" w:rsidP="00A10F8D">
            <w:pPr>
              <w:suppressAutoHyphens w:val="0"/>
              <w:ind w:left="3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15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Fraud Amount </w:t>
            </w:r>
            <w:r w:rsidR="00FB7690" w:rsidRPr="00991586">
              <w:rPr>
                <w:rFonts w:ascii="Arial" w:hAnsi="Arial" w:cs="Arial"/>
                <w:b/>
                <w:bCs/>
                <w:sz w:val="20"/>
                <w:szCs w:val="20"/>
              </w:rPr>
              <w:t>Details:</w:t>
            </w:r>
          </w:p>
          <w:tbl>
            <w:tblPr>
              <w:tblW w:w="5218" w:type="dxa"/>
              <w:tblInd w:w="258" w:type="dxa"/>
              <w:tblLayout w:type="fixed"/>
              <w:tblLook w:val="04A0" w:firstRow="1" w:lastRow="0" w:firstColumn="1" w:lastColumn="0" w:noHBand="0" w:noVBand="1"/>
            </w:tblPr>
            <w:tblGrid>
              <w:gridCol w:w="730"/>
              <w:gridCol w:w="945"/>
              <w:gridCol w:w="1559"/>
              <w:gridCol w:w="1984"/>
            </w:tblGrid>
            <w:tr w:rsidR="00E77F4D" w:rsidRPr="00991586" w14:paraId="0A73889E" w14:textId="77777777" w:rsidTr="00D24E3D">
              <w:trPr>
                <w:trHeight w:val="300"/>
              </w:trPr>
              <w:tc>
                <w:tcPr>
                  <w:tcW w:w="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809ED5" w14:textId="77777777" w:rsidR="00E77F4D" w:rsidRPr="00991586" w:rsidRDefault="00E77F4D" w:rsidP="00A10F8D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991586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IN" w:eastAsia="en-IN"/>
                    </w:rPr>
                    <w:t>Sl. No</w:t>
                  </w:r>
                </w:p>
              </w:tc>
              <w:tc>
                <w:tcPr>
                  <w:tcW w:w="9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5A2286" w14:textId="7F4013F9" w:rsidR="00E77F4D" w:rsidRPr="00991586" w:rsidRDefault="00D24E3D" w:rsidP="00A10F8D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991586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IN" w:eastAsia="en-IN"/>
                    </w:rPr>
                    <w:t>Year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EB6405" w14:textId="77777777" w:rsidR="00E77F4D" w:rsidRPr="00991586" w:rsidRDefault="00E77F4D" w:rsidP="00A10F8D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991586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IN" w:eastAsia="en-IN"/>
                    </w:rPr>
                    <w:t>Affected Borrowers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68D886" w14:textId="750FFA43" w:rsidR="00E77F4D" w:rsidRPr="00991586" w:rsidRDefault="00C41E3B" w:rsidP="00A10F8D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991586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IN" w:eastAsia="en-IN"/>
                    </w:rPr>
                    <w:t>Fraud</w:t>
                  </w:r>
                  <w:r w:rsidR="00E77F4D" w:rsidRPr="00991586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IN" w:eastAsia="en-IN"/>
                    </w:rPr>
                    <w:t xml:space="preserve"> Amount (Rs.)</w:t>
                  </w:r>
                </w:p>
              </w:tc>
            </w:tr>
            <w:tr w:rsidR="00E77F4D" w:rsidRPr="00991586" w14:paraId="1521D94F" w14:textId="77777777" w:rsidTr="00D24E3D">
              <w:trPr>
                <w:trHeight w:val="290"/>
              </w:trPr>
              <w:tc>
                <w:tcPr>
                  <w:tcW w:w="7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68EE1A4" w14:textId="4453875B" w:rsidR="00E77F4D" w:rsidRPr="00991586" w:rsidRDefault="004419DC" w:rsidP="00E77F4D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IN" w:eastAsia="en-IN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IN" w:eastAsia="en-IN"/>
                    </w:rPr>
                    <w:t>1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2733102" w14:textId="0C28F787" w:rsidR="00E77F4D" w:rsidRPr="00991586" w:rsidRDefault="00E77F4D" w:rsidP="00E77F4D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IN" w:eastAsia="en-IN"/>
                    </w:rPr>
                  </w:pPr>
                  <w:r w:rsidRPr="00991586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IN" w:eastAsia="en-IN"/>
                    </w:rPr>
                    <w:t>202</w:t>
                  </w:r>
                  <w:r w:rsidR="00692C57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IN" w:eastAsia="en-IN"/>
                    </w:rPr>
                    <w:t>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82C1129" w14:textId="7B8BEFE0" w:rsidR="00E77F4D" w:rsidRPr="00991586" w:rsidRDefault="002F7020" w:rsidP="00E77F4D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IN" w:eastAsia="en-IN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IN" w:eastAsia="en-IN"/>
                    </w:rPr>
                    <w:t>0</w:t>
                  </w:r>
                  <w:r w:rsidR="005E32A5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IN" w:eastAsia="en-IN"/>
                    </w:rPr>
                    <w:t>4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D9B406A" w14:textId="20A1FFBA" w:rsidR="00E77F4D" w:rsidRPr="00991586" w:rsidRDefault="005E32A5" w:rsidP="00E77F4D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IN" w:eastAsia="en-IN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</w:t>
                  </w:r>
                  <w:r w:rsidR="002F5B9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,1</w:t>
                  </w:r>
                  <w:r w:rsidR="00455B7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9</w:t>
                  </w:r>
                  <w:r w:rsidR="002F5B9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,</w:t>
                  </w:r>
                  <w:r w:rsidR="00455B7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4</w:t>
                  </w:r>
                  <w:r w:rsidR="002F5B9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92</w:t>
                  </w:r>
                </w:p>
              </w:tc>
            </w:tr>
            <w:tr w:rsidR="00692C57" w:rsidRPr="00991586" w14:paraId="6AC153F1" w14:textId="77777777" w:rsidTr="00D24E3D">
              <w:trPr>
                <w:trHeight w:val="290"/>
              </w:trPr>
              <w:tc>
                <w:tcPr>
                  <w:tcW w:w="7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F829A1A" w14:textId="15BE2D61" w:rsidR="00692C57" w:rsidRDefault="00692C57" w:rsidP="00E77F4D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IN" w:eastAsia="en-IN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IN" w:eastAsia="en-IN"/>
                    </w:rPr>
                    <w:t>2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05EAF0A" w14:textId="6FDC7A42" w:rsidR="00692C57" w:rsidRPr="00991586" w:rsidRDefault="00692C57" w:rsidP="00E77F4D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IN" w:eastAsia="en-IN"/>
                    </w:rPr>
                  </w:pPr>
                  <w:r w:rsidRPr="00991586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IN" w:eastAsia="en-IN"/>
                    </w:rPr>
                    <w:t>202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IN" w:eastAsia="en-IN"/>
                    </w:rPr>
                    <w:t>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B6DD312" w14:textId="36A63BC1" w:rsidR="00692C57" w:rsidRDefault="002F7020" w:rsidP="00E77F4D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IN" w:eastAsia="en-IN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IN" w:eastAsia="en-IN"/>
                    </w:rPr>
                    <w:t>18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F473B78" w14:textId="4B0B18D0" w:rsidR="00692C57" w:rsidRDefault="002F5B98" w:rsidP="00E77F4D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7,990</w:t>
                  </w:r>
                </w:p>
              </w:tc>
            </w:tr>
            <w:tr w:rsidR="00E77F4D" w:rsidRPr="00991586" w14:paraId="2F5D41D2" w14:textId="77777777" w:rsidTr="00D24E3D">
              <w:trPr>
                <w:trHeight w:val="290"/>
              </w:trPr>
              <w:tc>
                <w:tcPr>
                  <w:tcW w:w="16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515698D1" w14:textId="77777777" w:rsidR="00E77F4D" w:rsidRPr="00991586" w:rsidRDefault="00E77F4D" w:rsidP="00E77F4D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IN" w:eastAsia="en-IN"/>
                    </w:rPr>
                  </w:pPr>
                  <w:r w:rsidRPr="00991586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IN" w:eastAsia="en-IN"/>
                    </w:rPr>
                    <w:t>Total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2316E42" w14:textId="4B52076A" w:rsidR="00E77F4D" w:rsidRPr="00991586" w:rsidRDefault="00692C57" w:rsidP="00E77F4D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IN" w:eastAsia="en-I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IN" w:eastAsia="en-IN"/>
                    </w:rPr>
                    <w:t>2</w:t>
                  </w:r>
                  <w:r w:rsidR="002F7020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IN" w:eastAsia="en-IN"/>
                    </w:rPr>
                    <w:t>5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D5F95C5" w14:textId="429438F7" w:rsidR="00E77F4D" w:rsidRPr="00991586" w:rsidRDefault="002F5B98" w:rsidP="00E77F4D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eastAsia="en-I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1,2</w:t>
                  </w:r>
                  <w:r w:rsidR="004D39F0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7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,</w:t>
                  </w:r>
                  <w:r w:rsidR="004D39F0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82</w:t>
                  </w:r>
                </w:p>
              </w:tc>
            </w:tr>
          </w:tbl>
          <w:p w14:paraId="27B2DDAC" w14:textId="77777777" w:rsidR="00A10F8D" w:rsidRPr="00991586" w:rsidRDefault="00A10F8D" w:rsidP="00A10F8D">
            <w:pPr>
              <w:suppressAutoHyphens w:val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F529527" w14:textId="5A154852" w:rsidR="00E77F4D" w:rsidRPr="00991586" w:rsidRDefault="00D87A96" w:rsidP="00D87A96">
            <w:pPr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</w:t>
            </w:r>
            <w:r w:rsidR="00E77F4D" w:rsidRPr="00991586">
              <w:rPr>
                <w:rFonts w:ascii="Arial" w:hAnsi="Arial" w:cs="Arial"/>
                <w:b/>
                <w:bCs/>
                <w:sz w:val="20"/>
                <w:szCs w:val="20"/>
              </w:rPr>
              <w:t>Pre-closure</w:t>
            </w:r>
            <w:r w:rsidR="00455B7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and </w:t>
            </w:r>
            <w:r w:rsidR="00455B7E" w:rsidRPr="00455B7E">
              <w:rPr>
                <w:rFonts w:ascii="Arial" w:hAnsi="Arial" w:cs="Arial"/>
                <w:b/>
                <w:bCs/>
                <w:sz w:val="20"/>
                <w:szCs w:val="20"/>
              </w:rPr>
              <w:t>collection-misappropriation</w:t>
            </w:r>
            <w:r w:rsidR="00E77F4D" w:rsidRPr="00991586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tbl>
            <w:tblPr>
              <w:tblStyle w:val="TableGrid"/>
              <w:tblW w:w="0" w:type="auto"/>
              <w:tblInd w:w="234" w:type="dxa"/>
              <w:tblLayout w:type="fixed"/>
              <w:tblLook w:val="04A0" w:firstRow="1" w:lastRow="0" w:firstColumn="1" w:lastColumn="0" w:noHBand="0" w:noVBand="1"/>
            </w:tblPr>
            <w:tblGrid>
              <w:gridCol w:w="651"/>
              <w:gridCol w:w="1851"/>
              <w:gridCol w:w="1183"/>
              <w:gridCol w:w="38"/>
              <w:gridCol w:w="1600"/>
              <w:gridCol w:w="1731"/>
            </w:tblGrid>
            <w:tr w:rsidR="00942F40" w:rsidRPr="00991586" w14:paraId="6EE0D29D" w14:textId="77777777" w:rsidTr="002F5B98">
              <w:trPr>
                <w:trHeight w:val="250"/>
              </w:trPr>
              <w:tc>
                <w:tcPr>
                  <w:tcW w:w="651" w:type="dxa"/>
                  <w:vAlign w:val="center"/>
                </w:tcPr>
                <w:p w14:paraId="4329E369" w14:textId="06AC76EA" w:rsidR="00942F40" w:rsidRPr="00991586" w:rsidRDefault="00942F40" w:rsidP="00942F40">
                  <w:pPr>
                    <w:suppressAutoHyphens w:val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1586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IN" w:eastAsia="en-IN"/>
                    </w:rPr>
                    <w:t>Sl. No</w:t>
                  </w:r>
                </w:p>
              </w:tc>
              <w:tc>
                <w:tcPr>
                  <w:tcW w:w="1851" w:type="dxa"/>
                  <w:vAlign w:val="center"/>
                </w:tcPr>
                <w:p w14:paraId="39060D36" w14:textId="37537795" w:rsidR="00942F40" w:rsidRPr="00991586" w:rsidRDefault="00942F40" w:rsidP="00942F40">
                  <w:pPr>
                    <w:suppressAutoHyphens w:val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1586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IN" w:eastAsia="en-IN"/>
                    </w:rPr>
                    <w:t>Type of Fraud</w:t>
                  </w:r>
                </w:p>
              </w:tc>
              <w:tc>
                <w:tcPr>
                  <w:tcW w:w="1221" w:type="dxa"/>
                  <w:gridSpan w:val="2"/>
                  <w:vAlign w:val="center"/>
                </w:tcPr>
                <w:p w14:paraId="383590D5" w14:textId="2C5A8941" w:rsidR="00942F40" w:rsidRPr="00991586" w:rsidRDefault="00942F40" w:rsidP="00942F40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1586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IN" w:eastAsia="en-IN"/>
                    </w:rPr>
                    <w:t>Affected Borrowers</w:t>
                  </w:r>
                </w:p>
              </w:tc>
              <w:tc>
                <w:tcPr>
                  <w:tcW w:w="1600" w:type="dxa"/>
                </w:tcPr>
                <w:p w14:paraId="6463BEAE" w14:textId="2CE525BD" w:rsidR="00942F40" w:rsidRPr="00991586" w:rsidRDefault="00942F40" w:rsidP="00942F40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158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Fraud Amount</w:t>
                  </w:r>
                </w:p>
              </w:tc>
              <w:tc>
                <w:tcPr>
                  <w:tcW w:w="1731" w:type="dxa"/>
                  <w:vAlign w:val="center"/>
                </w:tcPr>
                <w:p w14:paraId="3E223D91" w14:textId="19372513" w:rsidR="00942F40" w:rsidRPr="00991586" w:rsidRDefault="00942F40" w:rsidP="00942F40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158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Accounted to Borrower Ledger</w:t>
                  </w:r>
                </w:p>
              </w:tc>
            </w:tr>
            <w:tr w:rsidR="00942F40" w:rsidRPr="00991586" w14:paraId="56024C1B" w14:textId="77777777" w:rsidTr="002F5B98">
              <w:trPr>
                <w:trHeight w:val="250"/>
              </w:trPr>
              <w:tc>
                <w:tcPr>
                  <w:tcW w:w="651" w:type="dxa"/>
                </w:tcPr>
                <w:p w14:paraId="41FCB2E4" w14:textId="030221E5" w:rsidR="00942F40" w:rsidRPr="00991586" w:rsidRDefault="00942F40" w:rsidP="00E56E07">
                  <w:pPr>
                    <w:suppressAutoHyphens w:val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1586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851" w:type="dxa"/>
                </w:tcPr>
                <w:p w14:paraId="1667B75D" w14:textId="2EF30F38" w:rsidR="00942F40" w:rsidRPr="00991586" w:rsidRDefault="00942F40" w:rsidP="00E56E07">
                  <w:pPr>
                    <w:suppressAutoHyphens w:val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1586">
                    <w:rPr>
                      <w:rFonts w:ascii="Arial" w:hAnsi="Arial" w:cs="Arial"/>
                      <w:sz w:val="20"/>
                      <w:szCs w:val="20"/>
                    </w:rPr>
                    <w:t>Pre-closure</w:t>
                  </w:r>
                </w:p>
              </w:tc>
              <w:tc>
                <w:tcPr>
                  <w:tcW w:w="1183" w:type="dxa"/>
                </w:tcPr>
                <w:p w14:paraId="23F218CB" w14:textId="24E27629" w:rsidR="00942F40" w:rsidRPr="00991586" w:rsidRDefault="00692C57" w:rsidP="00E56E07">
                  <w:pPr>
                    <w:suppressAutoHyphens w:val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0</w:t>
                  </w:r>
                  <w:r w:rsidR="002F5B98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638" w:type="dxa"/>
                  <w:gridSpan w:val="2"/>
                  <w:vAlign w:val="center"/>
                </w:tcPr>
                <w:p w14:paraId="029423C8" w14:textId="2318F87F" w:rsidR="00942F40" w:rsidRPr="00991586" w:rsidRDefault="00F914F6" w:rsidP="00E56E0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1,21,882</w:t>
                  </w:r>
                </w:p>
              </w:tc>
              <w:tc>
                <w:tcPr>
                  <w:tcW w:w="1731" w:type="dxa"/>
                  <w:vAlign w:val="center"/>
                </w:tcPr>
                <w:p w14:paraId="774F9B5B" w14:textId="1EBA46FF" w:rsidR="00942F40" w:rsidRPr="00991586" w:rsidRDefault="00025304" w:rsidP="00E56E0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27</w:t>
                  </w:r>
                  <w:r w:rsidR="00F914F6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16</w:t>
                  </w:r>
                  <w:r w:rsidR="00F914F6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455B7E" w:rsidRPr="00991586" w14:paraId="2286D453" w14:textId="77777777" w:rsidTr="002F5B98">
              <w:trPr>
                <w:trHeight w:val="250"/>
              </w:trPr>
              <w:tc>
                <w:tcPr>
                  <w:tcW w:w="651" w:type="dxa"/>
                </w:tcPr>
                <w:p w14:paraId="4D469EE4" w14:textId="2BC4B331" w:rsidR="00455B7E" w:rsidRPr="00991586" w:rsidRDefault="00455B7E" w:rsidP="00E56E07">
                  <w:pPr>
                    <w:suppressAutoHyphens w:val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851" w:type="dxa"/>
                </w:tcPr>
                <w:p w14:paraId="294A73CF" w14:textId="48331E3D" w:rsidR="00455B7E" w:rsidRPr="00991586" w:rsidRDefault="00455B7E" w:rsidP="00E56E07">
                  <w:pPr>
                    <w:suppressAutoHyphens w:val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55B7E">
                    <w:rPr>
                      <w:rFonts w:ascii="Arial" w:hAnsi="Arial" w:cs="Arial"/>
                      <w:sz w:val="20"/>
                      <w:szCs w:val="20"/>
                    </w:rPr>
                    <w:t>collection-misappropriation</w:t>
                  </w:r>
                </w:p>
              </w:tc>
              <w:tc>
                <w:tcPr>
                  <w:tcW w:w="1183" w:type="dxa"/>
                </w:tcPr>
                <w:p w14:paraId="2849A404" w14:textId="7D844ACD" w:rsidR="00455B7E" w:rsidRDefault="00455B7E" w:rsidP="00E56E07">
                  <w:pPr>
                    <w:suppressAutoHyphens w:val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638" w:type="dxa"/>
                  <w:gridSpan w:val="2"/>
                  <w:vAlign w:val="center"/>
                </w:tcPr>
                <w:p w14:paraId="2C2602CC" w14:textId="55C0FCF8" w:rsidR="00455B7E" w:rsidRDefault="00455B7E" w:rsidP="00E56E07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5600</w:t>
                  </w:r>
                </w:p>
              </w:tc>
              <w:tc>
                <w:tcPr>
                  <w:tcW w:w="1731" w:type="dxa"/>
                  <w:vAlign w:val="center"/>
                </w:tcPr>
                <w:p w14:paraId="494621AD" w14:textId="77777777" w:rsidR="00455B7E" w:rsidRDefault="00455B7E" w:rsidP="00E56E07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42F40" w:rsidRPr="00DA534D" w14:paraId="4479781F" w14:textId="77777777" w:rsidTr="002F5B98">
              <w:trPr>
                <w:trHeight w:val="250"/>
              </w:trPr>
              <w:tc>
                <w:tcPr>
                  <w:tcW w:w="2502" w:type="dxa"/>
                  <w:gridSpan w:val="2"/>
                </w:tcPr>
                <w:p w14:paraId="1C3418CD" w14:textId="5EDC80EF" w:rsidR="00942F40" w:rsidRPr="00991586" w:rsidRDefault="00942F40" w:rsidP="00E56E07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99158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183" w:type="dxa"/>
                </w:tcPr>
                <w:p w14:paraId="15A841C6" w14:textId="2E27D7D8" w:rsidR="00942F40" w:rsidRPr="00991586" w:rsidRDefault="002F5B98" w:rsidP="00E56E07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1638" w:type="dxa"/>
                  <w:gridSpan w:val="2"/>
                </w:tcPr>
                <w:p w14:paraId="72EFFF7A" w14:textId="371E0D0F" w:rsidR="00942F40" w:rsidRPr="00991586" w:rsidRDefault="002F5B98" w:rsidP="00E56E07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1</w:t>
                  </w:r>
                  <w:r w:rsidR="00F914F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,2</w:t>
                  </w:r>
                  <w:r w:rsidR="00455B7E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7</w:t>
                  </w:r>
                  <w:r w:rsidR="00F914F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,</w:t>
                  </w:r>
                  <w:r w:rsidR="00455B7E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4</w:t>
                  </w:r>
                  <w:r w:rsidR="00F914F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82</w:t>
                  </w:r>
                </w:p>
              </w:tc>
              <w:tc>
                <w:tcPr>
                  <w:tcW w:w="1731" w:type="dxa"/>
                  <w:vAlign w:val="center"/>
                </w:tcPr>
                <w:p w14:paraId="7C28CE26" w14:textId="211806CB" w:rsidR="00942F40" w:rsidRPr="00991586" w:rsidRDefault="00025304" w:rsidP="00E56E07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27</w:t>
                  </w:r>
                  <w:r w:rsidR="004B7BC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,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16</w:t>
                  </w:r>
                  <w:r w:rsidR="004B7BC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</w:tbl>
          <w:p w14:paraId="0FF3612A" w14:textId="35303E68" w:rsidR="00EC70D9" w:rsidRPr="00DA534D" w:rsidRDefault="00EC70D9" w:rsidP="00310264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4B6C568B" w14:textId="77777777" w:rsidR="004B7BCE" w:rsidRDefault="004B7BCE" w:rsidP="0031026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</w:rPr>
            </w:pPr>
          </w:p>
          <w:p w14:paraId="0C486052" w14:textId="0D6165CB" w:rsidR="00F86860" w:rsidRDefault="00271618" w:rsidP="00310264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</w:rPr>
              <w:t>Borrower-wise</w:t>
            </w:r>
            <w:r w:rsidR="00F86860" w:rsidRPr="00DA534D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</w:rPr>
              <w:t xml:space="preserve"> details</w:t>
            </w:r>
            <w:r w:rsidR="00F86860" w:rsidRPr="00DA534D">
              <w:rPr>
                <w:rFonts w:ascii="Arial" w:hAnsi="Arial" w:cs="Arial"/>
                <w:sz w:val="20"/>
                <w:szCs w:val="20"/>
                <w:highlight w:val="yellow"/>
              </w:rPr>
              <w:t xml:space="preserve">: - </w:t>
            </w:r>
          </w:p>
          <w:p w14:paraId="19554655" w14:textId="77777777" w:rsidR="004B7BCE" w:rsidRDefault="004B7BCE" w:rsidP="00310264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tbl>
            <w:tblPr>
              <w:tblW w:w="5740" w:type="dxa"/>
              <w:tblLook w:val="04A0" w:firstRow="1" w:lastRow="0" w:firstColumn="1" w:lastColumn="0" w:noHBand="0" w:noVBand="1"/>
            </w:tblPr>
            <w:tblGrid>
              <w:gridCol w:w="3020"/>
              <w:gridCol w:w="1080"/>
              <w:gridCol w:w="1640"/>
            </w:tblGrid>
            <w:tr w:rsidR="005061F0" w:rsidRPr="005061F0" w14:paraId="5DF92501" w14:textId="77777777" w:rsidTr="005061F0">
              <w:trPr>
                <w:trHeight w:val="552"/>
              </w:trPr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0CECE"/>
                  <w:vAlign w:val="center"/>
                  <w:hideMark/>
                </w:tcPr>
                <w:p w14:paraId="2976ED6D" w14:textId="77777777" w:rsidR="005061F0" w:rsidRPr="005061F0" w:rsidRDefault="005061F0" w:rsidP="005061F0">
                  <w:pPr>
                    <w:suppressAutoHyphens w:val="0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5061F0"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  <w:lang w:val="en-IN" w:eastAsia="en-IN"/>
                    </w:rPr>
                    <w:t>Borrower Name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0CECE"/>
                  <w:vAlign w:val="center"/>
                  <w:hideMark/>
                </w:tcPr>
                <w:p w14:paraId="527F393A" w14:textId="77777777" w:rsidR="005061F0" w:rsidRPr="005061F0" w:rsidRDefault="005061F0" w:rsidP="005061F0">
                  <w:pPr>
                    <w:suppressAutoHyphens w:val="0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5061F0"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  <w:lang w:val="en-IN" w:eastAsia="en-IN"/>
                    </w:rPr>
                    <w:t>Loan ID</w:t>
                  </w:r>
                </w:p>
              </w:tc>
              <w:tc>
                <w:tcPr>
                  <w:tcW w:w="1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0CECE"/>
                  <w:vAlign w:val="center"/>
                  <w:hideMark/>
                </w:tcPr>
                <w:p w14:paraId="75C33C9C" w14:textId="77777777" w:rsidR="005061F0" w:rsidRPr="005061F0" w:rsidRDefault="005061F0" w:rsidP="005061F0">
                  <w:pPr>
                    <w:suppressAutoHyphens w:val="0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5061F0"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  <w:lang w:val="en-IN" w:eastAsia="en-IN"/>
                    </w:rPr>
                    <w:t>Amount Collected</w:t>
                  </w:r>
                  <w:r w:rsidRPr="005061F0"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  <w:lang w:val="en-IN" w:eastAsia="en-IN"/>
                    </w:rPr>
                    <w:br/>
                    <w:t>(</w:t>
                  </w:r>
                  <w:r w:rsidRPr="005061F0">
                    <w:rPr>
                      <w:rFonts w:ascii="Calibri" w:hAnsi="Calibri" w:cs="Calibri"/>
                      <w:b/>
                      <w:bCs/>
                      <w:color w:val="FF0000"/>
                      <w:sz w:val="20"/>
                      <w:szCs w:val="20"/>
                      <w:lang w:val="en-IN" w:eastAsia="en-IN"/>
                    </w:rPr>
                    <w:t>Gross Fraud</w:t>
                  </w:r>
                  <w:r w:rsidRPr="005061F0"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  <w:lang w:val="en-IN" w:eastAsia="en-IN"/>
                    </w:rPr>
                    <w:t>)</w:t>
                  </w:r>
                </w:p>
              </w:tc>
            </w:tr>
            <w:tr w:rsidR="005061F0" w:rsidRPr="005061F0" w14:paraId="74705C3B" w14:textId="77777777" w:rsidTr="005061F0">
              <w:trPr>
                <w:trHeight w:val="288"/>
              </w:trPr>
              <w:tc>
                <w:tcPr>
                  <w:tcW w:w="3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0D8CC7" w14:textId="77777777" w:rsidR="005061F0" w:rsidRPr="005061F0" w:rsidRDefault="005061F0" w:rsidP="005061F0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5061F0">
                    <w:rPr>
                      <w:rFonts w:ascii="Calibri" w:hAnsi="Calibri" w:cs="Calibri"/>
                      <w:color w:val="000000"/>
                      <w:sz w:val="20"/>
                      <w:szCs w:val="20"/>
                      <w:lang w:val="en-IN" w:eastAsia="en-IN"/>
                    </w:rPr>
                    <w:t>SHABINA JAMIR KALAWANT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14:paraId="34DE79F9" w14:textId="77777777" w:rsidR="005061F0" w:rsidRPr="005061F0" w:rsidRDefault="005061F0" w:rsidP="005061F0">
                  <w:pPr>
                    <w:suppressAutoHyphens w:val="0"/>
                    <w:jc w:val="center"/>
                    <w:rPr>
                      <w:rFonts w:ascii="Calibri" w:hAnsi="Calibri" w:cs="Calibri"/>
                      <w:sz w:val="20"/>
                      <w:szCs w:val="20"/>
                      <w:lang w:val="en-IN" w:eastAsia="en-IN"/>
                    </w:rPr>
                  </w:pPr>
                  <w:r w:rsidRPr="005061F0">
                    <w:rPr>
                      <w:rFonts w:ascii="Calibri" w:hAnsi="Calibri" w:cs="Calibri"/>
                      <w:sz w:val="20"/>
                      <w:szCs w:val="20"/>
                      <w:lang w:val="en-IN" w:eastAsia="en-IN"/>
                    </w:rPr>
                    <w:t>355985291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FA0A77" w14:textId="77777777" w:rsidR="005061F0" w:rsidRPr="005061F0" w:rsidRDefault="005061F0" w:rsidP="005061F0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5061F0">
                    <w:rPr>
                      <w:rFonts w:ascii="Calibri" w:hAnsi="Calibri" w:cs="Calibri"/>
                      <w:color w:val="000000"/>
                      <w:sz w:val="20"/>
                      <w:szCs w:val="20"/>
                      <w:lang w:val="en-IN" w:eastAsia="en-IN"/>
                    </w:rPr>
                    <w:t>31290.00</w:t>
                  </w:r>
                </w:p>
              </w:tc>
            </w:tr>
            <w:tr w:rsidR="005061F0" w:rsidRPr="005061F0" w14:paraId="05C88045" w14:textId="77777777" w:rsidTr="005061F0">
              <w:trPr>
                <w:trHeight w:val="288"/>
              </w:trPr>
              <w:tc>
                <w:tcPr>
                  <w:tcW w:w="3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8F3DF2" w14:textId="77777777" w:rsidR="005061F0" w:rsidRPr="005061F0" w:rsidRDefault="005061F0" w:rsidP="005061F0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5061F0">
                    <w:rPr>
                      <w:rFonts w:ascii="Calibri" w:hAnsi="Calibri" w:cs="Calibri"/>
                      <w:color w:val="000000"/>
                      <w:sz w:val="20"/>
                      <w:szCs w:val="20"/>
                      <w:lang w:val="en-IN" w:eastAsia="en-IN"/>
                    </w:rPr>
                    <w:t>BHARATI PRAKASH KOLI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14:paraId="33481FCB" w14:textId="77777777" w:rsidR="005061F0" w:rsidRPr="005061F0" w:rsidRDefault="005061F0" w:rsidP="005061F0">
                  <w:pPr>
                    <w:suppressAutoHyphens w:val="0"/>
                    <w:jc w:val="center"/>
                    <w:rPr>
                      <w:rFonts w:ascii="Calibri" w:hAnsi="Calibri" w:cs="Calibri"/>
                      <w:sz w:val="20"/>
                      <w:szCs w:val="20"/>
                      <w:lang w:val="en-IN" w:eastAsia="en-IN"/>
                    </w:rPr>
                  </w:pPr>
                  <w:r w:rsidRPr="005061F0">
                    <w:rPr>
                      <w:rFonts w:ascii="Calibri" w:hAnsi="Calibri" w:cs="Calibri"/>
                      <w:sz w:val="20"/>
                      <w:szCs w:val="20"/>
                      <w:lang w:val="en-IN" w:eastAsia="en-IN"/>
                    </w:rPr>
                    <w:t>352706306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F86F08" w14:textId="77777777" w:rsidR="005061F0" w:rsidRPr="005061F0" w:rsidRDefault="005061F0" w:rsidP="005061F0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5061F0">
                    <w:rPr>
                      <w:rFonts w:ascii="Calibri" w:hAnsi="Calibri" w:cs="Calibri"/>
                      <w:color w:val="000000"/>
                      <w:sz w:val="20"/>
                      <w:szCs w:val="20"/>
                      <w:lang w:val="en-IN" w:eastAsia="en-IN"/>
                    </w:rPr>
                    <w:t>18599.00</w:t>
                  </w:r>
                </w:p>
              </w:tc>
            </w:tr>
            <w:tr w:rsidR="005061F0" w:rsidRPr="005061F0" w14:paraId="76C9C10D" w14:textId="77777777" w:rsidTr="005061F0">
              <w:trPr>
                <w:trHeight w:val="288"/>
              </w:trPr>
              <w:tc>
                <w:tcPr>
                  <w:tcW w:w="3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ED7C01" w14:textId="77777777" w:rsidR="005061F0" w:rsidRPr="005061F0" w:rsidRDefault="005061F0" w:rsidP="005061F0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5061F0">
                    <w:rPr>
                      <w:rFonts w:ascii="Calibri" w:hAnsi="Calibri" w:cs="Calibri"/>
                      <w:color w:val="000000"/>
                      <w:sz w:val="20"/>
                      <w:szCs w:val="20"/>
                      <w:lang w:val="en-IN" w:eastAsia="en-IN"/>
                    </w:rPr>
                    <w:t>BHARATI PRAKASH KOLI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14:paraId="6CBB2141" w14:textId="77777777" w:rsidR="005061F0" w:rsidRPr="005061F0" w:rsidRDefault="005061F0" w:rsidP="005061F0">
                  <w:pPr>
                    <w:suppressAutoHyphens w:val="0"/>
                    <w:jc w:val="center"/>
                    <w:rPr>
                      <w:rFonts w:ascii="Calibri" w:hAnsi="Calibri" w:cs="Calibri"/>
                      <w:sz w:val="20"/>
                      <w:szCs w:val="20"/>
                      <w:lang w:val="en-IN" w:eastAsia="en-IN"/>
                    </w:rPr>
                  </w:pPr>
                  <w:r w:rsidRPr="005061F0">
                    <w:rPr>
                      <w:rFonts w:ascii="Calibri" w:hAnsi="Calibri" w:cs="Calibri"/>
                      <w:sz w:val="20"/>
                      <w:szCs w:val="20"/>
                      <w:lang w:val="en-IN" w:eastAsia="en-IN"/>
                    </w:rPr>
                    <w:t>355024681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F7B438" w14:textId="77777777" w:rsidR="005061F0" w:rsidRPr="005061F0" w:rsidRDefault="005061F0" w:rsidP="005061F0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5061F0">
                    <w:rPr>
                      <w:rFonts w:ascii="Calibri" w:hAnsi="Calibri" w:cs="Calibri"/>
                      <w:color w:val="000000"/>
                      <w:sz w:val="20"/>
                      <w:szCs w:val="20"/>
                      <w:lang w:val="en-IN" w:eastAsia="en-IN"/>
                    </w:rPr>
                    <w:t>9810.00</w:t>
                  </w:r>
                </w:p>
              </w:tc>
            </w:tr>
            <w:tr w:rsidR="005061F0" w:rsidRPr="005061F0" w14:paraId="07FA0FE1" w14:textId="77777777" w:rsidTr="005061F0">
              <w:trPr>
                <w:trHeight w:val="288"/>
              </w:trPr>
              <w:tc>
                <w:tcPr>
                  <w:tcW w:w="3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000177" w14:textId="77777777" w:rsidR="005061F0" w:rsidRPr="005061F0" w:rsidRDefault="005061F0" w:rsidP="005061F0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5061F0">
                    <w:rPr>
                      <w:rFonts w:ascii="Calibri" w:hAnsi="Calibri" w:cs="Calibri"/>
                      <w:color w:val="000000"/>
                      <w:sz w:val="20"/>
                      <w:szCs w:val="20"/>
                      <w:lang w:val="en-IN" w:eastAsia="en-IN"/>
                    </w:rPr>
                    <w:t>GITA SARJERAO KOLI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14:paraId="5C4501E1" w14:textId="77777777" w:rsidR="005061F0" w:rsidRPr="005061F0" w:rsidRDefault="005061F0" w:rsidP="005061F0">
                  <w:pPr>
                    <w:suppressAutoHyphens w:val="0"/>
                    <w:jc w:val="center"/>
                    <w:rPr>
                      <w:rFonts w:ascii="Calibri" w:hAnsi="Calibri" w:cs="Calibri"/>
                      <w:sz w:val="20"/>
                      <w:szCs w:val="20"/>
                      <w:lang w:val="en-IN" w:eastAsia="en-IN"/>
                    </w:rPr>
                  </w:pPr>
                  <w:r w:rsidRPr="005061F0">
                    <w:rPr>
                      <w:rFonts w:ascii="Calibri" w:hAnsi="Calibri" w:cs="Calibri"/>
                      <w:sz w:val="20"/>
                      <w:szCs w:val="20"/>
                      <w:lang w:val="en-IN" w:eastAsia="en-IN"/>
                    </w:rPr>
                    <w:t>352388909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65F1CC" w14:textId="77777777" w:rsidR="005061F0" w:rsidRPr="005061F0" w:rsidRDefault="005061F0" w:rsidP="005061F0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5061F0">
                    <w:rPr>
                      <w:rFonts w:ascii="Calibri" w:hAnsi="Calibri" w:cs="Calibri"/>
                      <w:color w:val="000000"/>
                      <w:sz w:val="20"/>
                      <w:szCs w:val="20"/>
                      <w:lang w:val="en-IN" w:eastAsia="en-IN"/>
                    </w:rPr>
                    <w:t>16123.00</w:t>
                  </w:r>
                </w:p>
              </w:tc>
            </w:tr>
            <w:tr w:rsidR="005061F0" w:rsidRPr="005061F0" w14:paraId="02B3C127" w14:textId="77777777" w:rsidTr="005061F0">
              <w:trPr>
                <w:trHeight w:val="288"/>
              </w:trPr>
              <w:tc>
                <w:tcPr>
                  <w:tcW w:w="3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3FEC61" w14:textId="05D85A7D" w:rsidR="005061F0" w:rsidRPr="005061F0" w:rsidRDefault="00807C91" w:rsidP="005061F0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5061F0">
                    <w:rPr>
                      <w:rFonts w:ascii="Calibri" w:hAnsi="Calibri" w:cs="Calibri"/>
                      <w:color w:val="000000"/>
                      <w:sz w:val="20"/>
                      <w:szCs w:val="20"/>
                      <w:lang w:val="en-IN" w:eastAsia="en-IN"/>
                    </w:rPr>
                    <w:t>BUSHARA SOHEL</w:t>
                  </w:r>
                  <w:r w:rsidR="005061F0" w:rsidRPr="005061F0">
                    <w:rPr>
                      <w:rFonts w:ascii="Calibri" w:hAnsi="Calibri" w:cs="Calibri"/>
                      <w:color w:val="000000"/>
                      <w:sz w:val="20"/>
                      <w:szCs w:val="20"/>
                      <w:lang w:val="en-IN" w:eastAsia="en-IN"/>
                    </w:rPr>
                    <w:t xml:space="preserve"> MULLA 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14:paraId="725BFD35" w14:textId="77777777" w:rsidR="005061F0" w:rsidRPr="005061F0" w:rsidRDefault="005061F0" w:rsidP="005061F0">
                  <w:pPr>
                    <w:suppressAutoHyphens w:val="0"/>
                    <w:jc w:val="center"/>
                    <w:rPr>
                      <w:rFonts w:ascii="Calibri" w:hAnsi="Calibri" w:cs="Calibri"/>
                      <w:sz w:val="20"/>
                      <w:szCs w:val="20"/>
                      <w:lang w:val="en-IN" w:eastAsia="en-IN"/>
                    </w:rPr>
                  </w:pPr>
                  <w:r w:rsidRPr="005061F0">
                    <w:rPr>
                      <w:rFonts w:ascii="Calibri" w:hAnsi="Calibri" w:cs="Calibri"/>
                      <w:sz w:val="20"/>
                      <w:szCs w:val="20"/>
                      <w:lang w:val="en-IN" w:eastAsia="en-IN"/>
                    </w:rPr>
                    <w:t>350419293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0DCE64" w14:textId="77777777" w:rsidR="005061F0" w:rsidRPr="005061F0" w:rsidRDefault="005061F0" w:rsidP="005061F0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5061F0">
                    <w:rPr>
                      <w:rFonts w:ascii="Calibri" w:hAnsi="Calibri" w:cs="Calibri"/>
                      <w:color w:val="000000"/>
                      <w:sz w:val="20"/>
                      <w:szCs w:val="20"/>
                      <w:lang w:val="en-IN" w:eastAsia="en-IN"/>
                    </w:rPr>
                    <w:t>20070.00</w:t>
                  </w:r>
                </w:p>
              </w:tc>
            </w:tr>
            <w:tr w:rsidR="005061F0" w:rsidRPr="005061F0" w14:paraId="0587326D" w14:textId="77777777" w:rsidTr="00455B7E">
              <w:trPr>
                <w:trHeight w:val="288"/>
              </w:trPr>
              <w:tc>
                <w:tcPr>
                  <w:tcW w:w="3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059B15" w14:textId="77777777" w:rsidR="005061F0" w:rsidRPr="005061F0" w:rsidRDefault="005061F0" w:rsidP="005061F0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5061F0">
                    <w:rPr>
                      <w:rFonts w:ascii="Calibri" w:hAnsi="Calibri" w:cs="Calibri"/>
                      <w:color w:val="000000"/>
                      <w:sz w:val="20"/>
                      <w:szCs w:val="20"/>
                      <w:lang w:val="en-IN" w:eastAsia="en-IN"/>
                    </w:rPr>
                    <w:t>GEETABAI RAGHUNATH GOSAVI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C7CE"/>
                  <w:vAlign w:val="center"/>
                  <w:hideMark/>
                </w:tcPr>
                <w:p w14:paraId="031B4B07" w14:textId="77777777" w:rsidR="005061F0" w:rsidRPr="005061F0" w:rsidRDefault="005061F0" w:rsidP="005061F0">
                  <w:pPr>
                    <w:suppressAutoHyphens w:val="0"/>
                    <w:jc w:val="center"/>
                    <w:rPr>
                      <w:rFonts w:ascii="Calibri" w:hAnsi="Calibri" w:cs="Calibri"/>
                      <w:color w:val="9C0006"/>
                      <w:sz w:val="20"/>
                      <w:szCs w:val="20"/>
                      <w:lang w:val="en-IN" w:eastAsia="en-IN"/>
                    </w:rPr>
                  </w:pPr>
                  <w:r w:rsidRPr="005061F0">
                    <w:rPr>
                      <w:rFonts w:ascii="Calibri" w:hAnsi="Calibri" w:cs="Calibri"/>
                      <w:color w:val="9C0006"/>
                      <w:sz w:val="20"/>
                      <w:szCs w:val="20"/>
                      <w:lang w:val="en-IN" w:eastAsia="en-IN"/>
                    </w:rPr>
                    <w:t>352417154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1A0038" w14:textId="77777777" w:rsidR="005061F0" w:rsidRPr="005061F0" w:rsidRDefault="005061F0" w:rsidP="005061F0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5061F0">
                    <w:rPr>
                      <w:rFonts w:ascii="Calibri" w:hAnsi="Calibri" w:cs="Calibri"/>
                      <w:color w:val="000000"/>
                      <w:sz w:val="20"/>
                      <w:szCs w:val="20"/>
                      <w:lang w:val="en-IN" w:eastAsia="en-IN"/>
                    </w:rPr>
                    <w:t>25990.00</w:t>
                  </w:r>
                </w:p>
              </w:tc>
            </w:tr>
            <w:tr w:rsidR="00455B7E" w:rsidRPr="005061F0" w14:paraId="3B5E5B35" w14:textId="77777777" w:rsidTr="00455B7E">
              <w:trPr>
                <w:trHeight w:val="288"/>
              </w:trPr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DF22AF" w14:textId="36DAD63F" w:rsidR="00455B7E" w:rsidRPr="005061F0" w:rsidRDefault="00455B7E" w:rsidP="005061F0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55B7E">
                    <w:rPr>
                      <w:rFonts w:ascii="Calibri" w:hAnsi="Calibri" w:cs="Calibri"/>
                      <w:color w:val="000000"/>
                      <w:sz w:val="20"/>
                      <w:szCs w:val="20"/>
                      <w:lang w:val="en-IN" w:eastAsia="en-IN"/>
                    </w:rPr>
                    <w:t>MADHURI SUNIL CHANDRAKODI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C7CE"/>
                  <w:vAlign w:val="center"/>
                </w:tcPr>
                <w:p w14:paraId="644263BF" w14:textId="05B61224" w:rsidR="00455B7E" w:rsidRPr="005061F0" w:rsidRDefault="00455B7E" w:rsidP="005061F0">
                  <w:pPr>
                    <w:suppressAutoHyphens w:val="0"/>
                    <w:jc w:val="center"/>
                    <w:rPr>
                      <w:rFonts w:ascii="Calibri" w:hAnsi="Calibri" w:cs="Calibri"/>
                      <w:color w:val="9C0006"/>
                      <w:sz w:val="20"/>
                      <w:szCs w:val="20"/>
                      <w:lang w:val="en-IN" w:eastAsia="en-IN"/>
                    </w:rPr>
                  </w:pPr>
                  <w:r w:rsidRPr="00455B7E">
                    <w:rPr>
                      <w:rFonts w:ascii="Calibri" w:hAnsi="Calibri" w:cs="Calibri"/>
                      <w:color w:val="9C0006"/>
                      <w:sz w:val="20"/>
                      <w:szCs w:val="20"/>
                      <w:lang w:val="en-IN" w:eastAsia="en-IN"/>
                    </w:rPr>
                    <w:t>349591545</w:t>
                  </w:r>
                </w:p>
              </w:tc>
              <w:tc>
                <w:tcPr>
                  <w:tcW w:w="1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F97DDC" w14:textId="1D5F99F1" w:rsidR="00455B7E" w:rsidRPr="005061F0" w:rsidRDefault="00455B7E" w:rsidP="005061F0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  <w:lang w:val="en-IN" w:eastAsia="en-IN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  <w:lang w:val="en-IN" w:eastAsia="en-IN"/>
                    </w:rPr>
                    <w:t>5600</w:t>
                  </w:r>
                </w:p>
              </w:tc>
            </w:tr>
          </w:tbl>
          <w:p w14:paraId="4D29D443" w14:textId="77777777" w:rsidR="004B7BCE" w:rsidRPr="00DA534D" w:rsidRDefault="004B7BCE" w:rsidP="00310264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27C2E079" w14:textId="77777777" w:rsidR="00F86860" w:rsidRPr="00DA534D" w:rsidRDefault="00F86860" w:rsidP="00310264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21863961" w14:textId="3C4E6F95" w:rsidR="00991586" w:rsidRPr="00310264" w:rsidRDefault="00991586" w:rsidP="003102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E1F" w:rsidRPr="00E77F4D" w14:paraId="7E98DFED" w14:textId="77777777" w:rsidTr="000C6A17">
        <w:trPr>
          <w:trHeight w:val="773"/>
        </w:trPr>
        <w:tc>
          <w:tcPr>
            <w:tcW w:w="10980" w:type="dxa"/>
            <w:gridSpan w:val="2"/>
          </w:tcPr>
          <w:p w14:paraId="537D0796" w14:textId="77777777" w:rsidR="007F0E1F" w:rsidRPr="00E77F4D" w:rsidRDefault="007F0E1F" w:rsidP="00A968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86045FB" w14:textId="77777777" w:rsidR="00CA5001" w:rsidRPr="00E77F4D" w:rsidRDefault="00CA5001">
      <w:pPr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page" w:tblpX="779" w:tblpY="-58"/>
        <w:tblW w:w="10998" w:type="dxa"/>
        <w:tblLayout w:type="fixed"/>
        <w:tblLook w:val="0000" w:firstRow="0" w:lastRow="0" w:firstColumn="0" w:lastColumn="0" w:noHBand="0" w:noVBand="0"/>
      </w:tblPr>
      <w:tblGrid>
        <w:gridCol w:w="925"/>
        <w:gridCol w:w="4943"/>
        <w:gridCol w:w="5130"/>
      </w:tblGrid>
      <w:tr w:rsidR="00870892" w:rsidRPr="00E77F4D" w14:paraId="304C0EDA" w14:textId="77777777" w:rsidTr="00771F0D">
        <w:trPr>
          <w:trHeight w:val="298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69863A" w14:textId="77777777" w:rsidR="00870892" w:rsidRPr="00E77F4D" w:rsidRDefault="00BC731D" w:rsidP="00771F0D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7F4D">
              <w:rPr>
                <w:rFonts w:ascii="Arial" w:hAnsi="Arial" w:cs="Arial"/>
                <w:b/>
                <w:sz w:val="20"/>
                <w:szCs w:val="20"/>
              </w:rPr>
              <w:lastRenderedPageBreak/>
              <w:t>Sl. NO.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4F22F5" w14:textId="7FA52A7C" w:rsidR="00870892" w:rsidRPr="00E77F4D" w:rsidRDefault="00D92203" w:rsidP="00771F0D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Checklist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CDA35" w14:textId="77777777" w:rsidR="00870892" w:rsidRPr="00E77F4D" w:rsidRDefault="00CA5001" w:rsidP="00771F0D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E77F4D">
              <w:rPr>
                <w:rFonts w:ascii="Arial" w:hAnsi="Arial" w:cs="Arial"/>
                <w:b/>
                <w:sz w:val="20"/>
                <w:szCs w:val="20"/>
              </w:rPr>
              <w:t>Particulars</w:t>
            </w:r>
          </w:p>
        </w:tc>
      </w:tr>
      <w:tr w:rsidR="00870892" w:rsidRPr="00E77F4D" w14:paraId="331FB97C" w14:textId="77777777" w:rsidTr="00771F0D">
        <w:trPr>
          <w:trHeight w:val="298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E294BD" w14:textId="77777777" w:rsidR="00870892" w:rsidRPr="00E77F4D" w:rsidRDefault="00870892" w:rsidP="00771F0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F4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7104CE" w14:textId="1243AAA7" w:rsidR="00870892" w:rsidRPr="00E77F4D" w:rsidRDefault="003A2AA3" w:rsidP="00771F0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E77F4D">
              <w:rPr>
                <w:rFonts w:ascii="Arial" w:hAnsi="Arial" w:cs="Arial"/>
                <w:sz w:val="20"/>
                <w:szCs w:val="20"/>
              </w:rPr>
              <w:t>Who exposed the event: Name/ID/Designation/Department/</w:t>
            </w:r>
            <w:r w:rsidR="00BA5575">
              <w:rPr>
                <w:rFonts w:ascii="Arial" w:hAnsi="Arial" w:cs="Arial"/>
                <w:sz w:val="20"/>
                <w:szCs w:val="20"/>
              </w:rPr>
              <w:t>Center</w:t>
            </w:r>
            <w:r w:rsidRPr="00E77F4D">
              <w:rPr>
                <w:rFonts w:ascii="Arial" w:hAnsi="Arial" w:cs="Arial"/>
                <w:sz w:val="20"/>
                <w:szCs w:val="20"/>
              </w:rPr>
              <w:t xml:space="preserve"> to be mentioned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22D46" w14:textId="27E39A74" w:rsidR="00953430" w:rsidRPr="004F4C7B" w:rsidRDefault="00BA5575" w:rsidP="004F4C7B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</w:pPr>
            <w:r w:rsidRPr="00113FE4">
              <w:rPr>
                <w:rFonts w:ascii="Calibri" w:hAnsi="Calibri" w:cs="Calibri"/>
                <w:color w:val="000000"/>
                <w:sz w:val="20"/>
                <w:szCs w:val="20"/>
              </w:rPr>
              <w:t>Akshay Solankar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Pr="00113FE4">
              <w:rPr>
                <w:rFonts w:ascii="Arial" w:hAnsi="Arial" w:cs="Arial"/>
                <w:sz w:val="20"/>
                <w:szCs w:val="20"/>
              </w:rPr>
              <w:t>SF0034905</w:t>
            </w:r>
          </w:p>
        </w:tc>
      </w:tr>
      <w:tr w:rsidR="00870892" w:rsidRPr="00E77F4D" w14:paraId="761F14D2" w14:textId="77777777" w:rsidTr="00771F0D">
        <w:trPr>
          <w:trHeight w:val="298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1BA8FB" w14:textId="77777777" w:rsidR="00870892" w:rsidRPr="00E77F4D" w:rsidRDefault="00870892" w:rsidP="00771F0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F4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2E8458" w14:textId="77777777" w:rsidR="00870892" w:rsidRPr="00E77F4D" w:rsidRDefault="00870892" w:rsidP="00771F0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E77F4D">
              <w:rPr>
                <w:rFonts w:ascii="Arial" w:hAnsi="Arial" w:cs="Arial"/>
                <w:sz w:val="20"/>
                <w:szCs w:val="20"/>
              </w:rPr>
              <w:t>Date of event exposed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7F1AC" w14:textId="5A4281D6" w:rsidR="00870892" w:rsidRPr="00E77F4D" w:rsidRDefault="00BA5575" w:rsidP="00771F0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4F4C7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Sep</w:t>
            </w:r>
            <w:r w:rsidR="004F4C7B">
              <w:rPr>
                <w:rFonts w:ascii="Arial" w:hAnsi="Arial" w:cs="Arial"/>
                <w:sz w:val="20"/>
                <w:szCs w:val="20"/>
              </w:rPr>
              <w:t xml:space="preserve"> 2025</w:t>
            </w:r>
          </w:p>
        </w:tc>
      </w:tr>
      <w:tr w:rsidR="0024742C" w:rsidRPr="00E77F4D" w14:paraId="2DB804B1" w14:textId="77777777" w:rsidTr="00771F0D">
        <w:trPr>
          <w:trHeight w:val="279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6EA51E" w14:textId="77777777" w:rsidR="0024742C" w:rsidRPr="00E77F4D" w:rsidRDefault="0024742C" w:rsidP="00771F0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F4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C127DF" w14:textId="126C8B9F" w:rsidR="0024742C" w:rsidRPr="00E77F4D" w:rsidRDefault="00595E81" w:rsidP="00771F0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E77F4D">
              <w:rPr>
                <w:rFonts w:ascii="Arial" w:hAnsi="Arial" w:cs="Arial"/>
                <w:sz w:val="20"/>
                <w:szCs w:val="20"/>
              </w:rPr>
              <w:t>Name</w:t>
            </w:r>
            <w:r w:rsidR="00B148FF" w:rsidRPr="00E77F4D">
              <w:rPr>
                <w:rFonts w:ascii="Arial" w:hAnsi="Arial" w:cs="Arial"/>
                <w:sz w:val="20"/>
                <w:szCs w:val="20"/>
              </w:rPr>
              <w:t>/</w:t>
            </w:r>
            <w:r w:rsidR="0024742C" w:rsidRPr="00E77F4D">
              <w:rPr>
                <w:rFonts w:ascii="Arial" w:hAnsi="Arial" w:cs="Arial"/>
                <w:sz w:val="20"/>
                <w:szCs w:val="20"/>
              </w:rPr>
              <w:t>ID</w:t>
            </w:r>
            <w:r w:rsidRPr="00E77F4D">
              <w:rPr>
                <w:rFonts w:ascii="Arial" w:hAnsi="Arial" w:cs="Arial"/>
                <w:sz w:val="20"/>
                <w:szCs w:val="20"/>
              </w:rPr>
              <w:t>/Designation</w:t>
            </w:r>
            <w:r w:rsidR="0024742C" w:rsidRPr="00E77F4D">
              <w:rPr>
                <w:rFonts w:ascii="Arial" w:hAnsi="Arial" w:cs="Arial"/>
                <w:sz w:val="20"/>
                <w:szCs w:val="20"/>
              </w:rPr>
              <w:t xml:space="preserve"> of</w:t>
            </w:r>
            <w:r w:rsidRPr="00E77F4D">
              <w:rPr>
                <w:rFonts w:ascii="Arial" w:hAnsi="Arial" w:cs="Arial"/>
                <w:sz w:val="20"/>
                <w:szCs w:val="20"/>
              </w:rPr>
              <w:t xml:space="preserve"> the Fraudulent</w:t>
            </w:r>
            <w:r w:rsidR="00B148FF" w:rsidRPr="00E77F4D">
              <w:rPr>
                <w:rFonts w:ascii="Arial" w:hAnsi="Arial" w:cs="Arial"/>
                <w:sz w:val="20"/>
                <w:szCs w:val="20"/>
              </w:rPr>
              <w:t xml:space="preserve"> Staff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363CA" w14:textId="17745480" w:rsidR="0024742C" w:rsidRPr="00E77F4D" w:rsidRDefault="00BA5575" w:rsidP="00771F0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43591D">
              <w:rPr>
                <w:rFonts w:ascii="Arial" w:hAnsi="Arial" w:cs="Arial"/>
                <w:sz w:val="20"/>
                <w:szCs w:val="20"/>
              </w:rPr>
              <w:t>Akshay Narayan Kadam/SF0072360</w:t>
            </w:r>
          </w:p>
        </w:tc>
      </w:tr>
      <w:tr w:rsidR="0024742C" w:rsidRPr="00E77F4D" w14:paraId="312A85E4" w14:textId="77777777" w:rsidTr="00771F0D">
        <w:trPr>
          <w:trHeight w:val="597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98B8A5" w14:textId="77777777" w:rsidR="0024742C" w:rsidRPr="00E77F4D" w:rsidRDefault="0024742C" w:rsidP="00771F0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F4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F04A37" w14:textId="0D2FB063" w:rsidR="0024742C" w:rsidRPr="00E77F4D" w:rsidRDefault="0024742C" w:rsidP="00771F0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E77F4D">
              <w:rPr>
                <w:rFonts w:ascii="Arial" w:hAnsi="Arial" w:cs="Arial"/>
                <w:sz w:val="20"/>
                <w:szCs w:val="20"/>
              </w:rPr>
              <w:t>Whether it is in the notice of BM/</w:t>
            </w:r>
            <w:r w:rsidR="0084425B" w:rsidRPr="00E77F4D">
              <w:rPr>
                <w:rFonts w:ascii="Arial" w:hAnsi="Arial" w:cs="Arial"/>
                <w:sz w:val="20"/>
                <w:szCs w:val="20"/>
              </w:rPr>
              <w:t>BQM</w:t>
            </w:r>
            <w:r w:rsidRPr="00E77F4D">
              <w:rPr>
                <w:rFonts w:ascii="Arial" w:hAnsi="Arial" w:cs="Arial"/>
                <w:sz w:val="20"/>
                <w:szCs w:val="20"/>
              </w:rPr>
              <w:t>/</w:t>
            </w:r>
            <w:r w:rsidR="003A2AA3" w:rsidRPr="00E77F4D">
              <w:rPr>
                <w:rFonts w:ascii="Arial" w:hAnsi="Arial" w:cs="Arial"/>
                <w:sz w:val="20"/>
                <w:szCs w:val="20"/>
              </w:rPr>
              <w:t xml:space="preserve">CM/AVP/VP/SVP </w:t>
            </w:r>
            <w:r w:rsidRPr="00E77F4D">
              <w:rPr>
                <w:rFonts w:ascii="Arial" w:hAnsi="Arial" w:cs="Arial"/>
                <w:sz w:val="20"/>
                <w:szCs w:val="20"/>
              </w:rPr>
              <w:t>&amp; HR (Yes/No)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BE345" w14:textId="72B9E6C7" w:rsidR="0024742C" w:rsidRPr="00E77F4D" w:rsidRDefault="00F43302" w:rsidP="00771F0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E77F4D">
              <w:rPr>
                <w:rFonts w:ascii="Arial" w:hAnsi="Arial" w:cs="Arial"/>
                <w:sz w:val="20"/>
                <w:szCs w:val="20"/>
              </w:rPr>
              <w:t>Yes (</w:t>
            </w:r>
            <w:r w:rsidR="004F4C7B">
              <w:rPr>
                <w:rFonts w:ascii="Arial" w:hAnsi="Arial" w:cs="Arial"/>
                <w:sz w:val="20"/>
                <w:szCs w:val="20"/>
              </w:rPr>
              <w:t>B</w:t>
            </w:r>
            <w:r w:rsidR="00C27BAF">
              <w:rPr>
                <w:rFonts w:ascii="Arial" w:hAnsi="Arial" w:cs="Arial"/>
                <w:sz w:val="20"/>
                <w:szCs w:val="20"/>
              </w:rPr>
              <w:t>M</w:t>
            </w:r>
            <w:r w:rsidR="00D5035F" w:rsidRPr="00E77F4D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24742C" w:rsidRPr="00E77F4D" w14:paraId="5D77C994" w14:textId="77777777" w:rsidTr="00771F0D">
        <w:trPr>
          <w:trHeight w:val="597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5F3BAB" w14:textId="77777777" w:rsidR="0024742C" w:rsidRPr="00E77F4D" w:rsidRDefault="0024742C" w:rsidP="00771F0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F4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80DFAC" w14:textId="3AE6ABE3" w:rsidR="0024742C" w:rsidRPr="00E77F4D" w:rsidRDefault="0024742C" w:rsidP="00771F0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E77F4D">
              <w:rPr>
                <w:rFonts w:ascii="Arial" w:hAnsi="Arial" w:cs="Arial"/>
                <w:sz w:val="20"/>
                <w:szCs w:val="20"/>
              </w:rPr>
              <w:t xml:space="preserve">If yes, mention the Action initiated by </w:t>
            </w:r>
            <w:r w:rsidR="003A2AA3" w:rsidRPr="00E77F4D">
              <w:rPr>
                <w:rFonts w:ascii="Arial" w:hAnsi="Arial" w:cs="Arial"/>
                <w:sz w:val="20"/>
                <w:szCs w:val="20"/>
              </w:rPr>
              <w:t>BM/BQM/CM/AVP/VP/SVP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18714" w14:textId="35E96068" w:rsidR="0024742C" w:rsidRPr="00E77F4D" w:rsidRDefault="009E0C0F" w:rsidP="00771F0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 </w:t>
            </w:r>
            <w:r w:rsidRPr="0043591D">
              <w:rPr>
                <w:rFonts w:ascii="Arial" w:hAnsi="Arial" w:cs="Arial"/>
                <w:sz w:val="20"/>
                <w:szCs w:val="20"/>
              </w:rPr>
              <w:t>Akshay Narayan Kadam/SF0072360</w:t>
            </w:r>
            <w:r w:rsidR="004F4C7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F04F70">
              <w:rPr>
                <w:rFonts w:ascii="Arial" w:hAnsi="Arial" w:cs="Arial"/>
                <w:sz w:val="20"/>
                <w:szCs w:val="20"/>
              </w:rPr>
              <w:t>13</w:t>
            </w:r>
            <w:r w:rsidR="004F4C7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Sep</w:t>
            </w:r>
            <w:r w:rsidR="004F4C7B">
              <w:rPr>
                <w:rFonts w:ascii="Arial" w:hAnsi="Arial" w:cs="Arial"/>
                <w:sz w:val="20"/>
                <w:szCs w:val="20"/>
              </w:rPr>
              <w:t xml:space="preserve"> 2025</w:t>
            </w:r>
          </w:p>
        </w:tc>
      </w:tr>
      <w:tr w:rsidR="0024742C" w:rsidRPr="00E77F4D" w14:paraId="4E16EBB6" w14:textId="77777777" w:rsidTr="00771F0D">
        <w:trPr>
          <w:trHeight w:val="597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D530DD" w14:textId="4275A25F" w:rsidR="0024742C" w:rsidRPr="00E77F4D" w:rsidRDefault="00C46908" w:rsidP="00771F0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F4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C05BFC" w14:textId="6A069386" w:rsidR="0024742C" w:rsidRPr="00E77F4D" w:rsidRDefault="007A0774" w:rsidP="00771F0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E77F4D">
              <w:rPr>
                <w:rFonts w:ascii="Arial" w:hAnsi="Arial" w:cs="Arial"/>
                <w:sz w:val="20"/>
                <w:szCs w:val="20"/>
              </w:rPr>
              <w:t>No. of thefts/robberies happened in this branch for the past 12 months (excluding this)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5BA40" w14:textId="2DC38B08" w:rsidR="0024742C" w:rsidRPr="00E77F4D" w:rsidRDefault="00012538" w:rsidP="00771F0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E124A" w:rsidRPr="00E77F4D" w14:paraId="25B59A5A" w14:textId="77777777" w:rsidTr="00EE4903">
        <w:trPr>
          <w:trHeight w:val="597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5D8360" w14:textId="605C0526" w:rsidR="007E124A" w:rsidRPr="00E77F4D" w:rsidRDefault="00C46908" w:rsidP="00771F0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F4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85E70B" w14:textId="77777777" w:rsidR="007E124A" w:rsidRPr="00E77F4D" w:rsidRDefault="007E124A" w:rsidP="00771F0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E77F4D">
              <w:rPr>
                <w:rFonts w:ascii="Arial" w:hAnsi="Arial" w:cs="Arial"/>
                <w:sz w:val="20"/>
                <w:szCs w:val="20"/>
              </w:rPr>
              <w:t>No. of staff frauds happened in this branch for the past 12 months (excluding this)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FC6FD" w14:textId="01D86C3C" w:rsidR="00124224" w:rsidRPr="00E77F4D" w:rsidRDefault="00C27BAF" w:rsidP="0012422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71FD83C9" w14:textId="44BEFDC9" w:rsidR="00DF70CF" w:rsidRPr="00E77F4D" w:rsidRDefault="00DF70CF" w:rsidP="00771F0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124A" w:rsidRPr="00E77F4D" w14:paraId="0A9A4FA7" w14:textId="77777777" w:rsidTr="00771F0D">
        <w:trPr>
          <w:trHeight w:val="343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A0EE19" w14:textId="5E20ABE6" w:rsidR="007E124A" w:rsidRPr="00E77F4D" w:rsidRDefault="00F059D9" w:rsidP="00771F0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F4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DB2D58" w14:textId="452D2FCE" w:rsidR="007E124A" w:rsidRPr="00E77F4D" w:rsidRDefault="007E124A" w:rsidP="00771F0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E77F4D">
              <w:rPr>
                <w:rFonts w:ascii="Arial" w:hAnsi="Arial" w:cs="Arial"/>
                <w:sz w:val="20"/>
                <w:szCs w:val="20"/>
              </w:rPr>
              <w:t xml:space="preserve">Is there any disciplinary action taken by HR in his/her </w:t>
            </w:r>
            <w:r w:rsidR="00C46908" w:rsidRPr="00E77F4D">
              <w:rPr>
                <w:rFonts w:ascii="Arial" w:hAnsi="Arial" w:cs="Arial"/>
                <w:sz w:val="20"/>
                <w:szCs w:val="20"/>
              </w:rPr>
              <w:t>past tenure</w:t>
            </w:r>
            <w:r w:rsidR="00D92203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750FB" w14:textId="7743BAFB" w:rsidR="007E124A" w:rsidRPr="00E77F4D" w:rsidRDefault="00C27BAF" w:rsidP="00771F0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E124A" w:rsidRPr="00E77F4D" w14:paraId="46423EE9" w14:textId="77777777" w:rsidTr="00771F0D">
        <w:trPr>
          <w:trHeight w:val="615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EE826C" w14:textId="17591F74" w:rsidR="007E124A" w:rsidRPr="00E77F4D" w:rsidRDefault="00F059D9" w:rsidP="00771F0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F4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0E5162" w14:textId="31AE3E3D" w:rsidR="007E124A" w:rsidRPr="00E77F4D" w:rsidRDefault="007E124A" w:rsidP="00771F0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E77F4D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Whether </w:t>
            </w:r>
            <w:r w:rsidR="00D92203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an </w:t>
            </w:r>
            <w:r w:rsidRPr="00E77F4D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internal audit </w:t>
            </w:r>
            <w:r w:rsidR="002A4C9D" w:rsidRPr="00E77F4D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was conducted at the branch</w:t>
            </w:r>
            <w:r w:rsidRPr="00E77F4D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 during </w:t>
            </w:r>
            <w:r w:rsidR="00D92203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the </w:t>
            </w:r>
            <w:r w:rsidRPr="00E77F4D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occurrence of the fraud</w:t>
            </w:r>
            <w:r w:rsidR="00C46908" w:rsidRPr="00E77F4D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 </w:t>
            </w:r>
            <w:r w:rsidRPr="00E77F4D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(Yes/No/NA)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508DF" w14:textId="67814941" w:rsidR="007E124A" w:rsidRPr="00E77F4D" w:rsidRDefault="00D5035F" w:rsidP="00771F0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E77F4D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7E124A" w:rsidRPr="00E77F4D" w14:paraId="52172258" w14:textId="77777777" w:rsidTr="00771F0D">
        <w:trPr>
          <w:trHeight w:val="597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7439B2" w14:textId="2D16F3A1" w:rsidR="007E124A" w:rsidRPr="00E77F4D" w:rsidRDefault="00F059D9" w:rsidP="00771F0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F4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D665B0" w14:textId="1C54E085" w:rsidR="007E124A" w:rsidRPr="00E77F4D" w:rsidRDefault="007E124A" w:rsidP="00771F0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E77F4D">
              <w:rPr>
                <w:rFonts w:ascii="Arial" w:hAnsi="Arial" w:cs="Arial"/>
                <w:sz w:val="20"/>
                <w:szCs w:val="20"/>
              </w:rPr>
              <w:t xml:space="preserve">If </w:t>
            </w:r>
            <w:r w:rsidR="00C46908" w:rsidRPr="00E77F4D">
              <w:rPr>
                <w:rFonts w:ascii="Arial" w:hAnsi="Arial" w:cs="Arial"/>
                <w:sz w:val="20"/>
                <w:szCs w:val="20"/>
              </w:rPr>
              <w:t>yes</w:t>
            </w:r>
            <w:r w:rsidRPr="00E77F4D">
              <w:rPr>
                <w:rFonts w:ascii="Arial" w:hAnsi="Arial" w:cs="Arial"/>
                <w:sz w:val="20"/>
                <w:szCs w:val="20"/>
              </w:rPr>
              <w:t xml:space="preserve">, whether internal audit has detected the </w:t>
            </w:r>
            <w:r w:rsidR="00C46908" w:rsidRPr="00E77F4D">
              <w:rPr>
                <w:rFonts w:ascii="Arial" w:hAnsi="Arial" w:cs="Arial"/>
                <w:sz w:val="20"/>
                <w:szCs w:val="20"/>
              </w:rPr>
              <w:t>fraud (</w:t>
            </w:r>
            <w:r w:rsidRPr="00E77F4D">
              <w:rPr>
                <w:rFonts w:ascii="Arial" w:hAnsi="Arial" w:cs="Arial"/>
                <w:sz w:val="20"/>
                <w:szCs w:val="20"/>
              </w:rPr>
              <w:t>Yes/No/NA)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7ECE0" w14:textId="3F75F824" w:rsidR="007E124A" w:rsidRPr="00E77F4D" w:rsidRDefault="00A0054D" w:rsidP="00771F0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7E124A" w:rsidRPr="00E77F4D" w14:paraId="718BC49D" w14:textId="77777777" w:rsidTr="00771F0D">
        <w:trPr>
          <w:trHeight w:val="597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8D630F" w14:textId="1186B599" w:rsidR="007E124A" w:rsidRPr="00E77F4D" w:rsidRDefault="00F059D9" w:rsidP="00771F0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F4D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1E0F2A" w14:textId="6DAC70A0" w:rsidR="007E124A" w:rsidRPr="00E77F4D" w:rsidRDefault="007E124A" w:rsidP="00771F0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E77F4D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If No, </w:t>
            </w:r>
            <w:r w:rsidR="001643A5" w:rsidRPr="00E77F4D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why was fraud</w:t>
            </w:r>
            <w:r w:rsidR="00C46908" w:rsidRPr="00E77F4D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 not d</w:t>
            </w:r>
            <w:r w:rsidRPr="00E77F4D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etected</w:t>
            </w:r>
            <w:r w:rsidR="00164785" w:rsidRPr="00E77F4D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/informed </w:t>
            </w:r>
            <w:r w:rsidRPr="00E77F4D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during such </w:t>
            </w:r>
            <w:r w:rsidR="00D92203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an </w:t>
            </w:r>
            <w:r w:rsidRPr="00E77F4D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audit</w:t>
            </w:r>
            <w:r w:rsidR="00D92203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?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89A7F" w14:textId="3F3FBF15" w:rsidR="00D5035F" w:rsidRPr="00E77F4D" w:rsidRDefault="007036E1" w:rsidP="00771F0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FRO </w:t>
            </w:r>
            <w:r w:rsidR="001643A5">
              <w:rPr>
                <w:rFonts w:ascii="Arial" w:hAnsi="Arial" w:cs="Arial"/>
                <w:sz w:val="20"/>
                <w:szCs w:val="20"/>
              </w:rPr>
              <w:t>Executive conducts</w:t>
            </w:r>
            <w:r w:rsidR="00D836C0">
              <w:rPr>
                <w:rFonts w:ascii="Arial" w:hAnsi="Arial" w:cs="Arial"/>
                <w:sz w:val="20"/>
                <w:szCs w:val="20"/>
              </w:rPr>
              <w:t xml:space="preserve"> field visits </w:t>
            </w:r>
            <w:r w:rsidR="004F4C7B">
              <w:rPr>
                <w:rFonts w:ascii="Arial" w:hAnsi="Arial" w:cs="Arial"/>
                <w:sz w:val="20"/>
                <w:szCs w:val="20"/>
              </w:rPr>
              <w:t>total</w:t>
            </w:r>
            <w:r w:rsidR="00B2764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4F4C7B">
              <w:rPr>
                <w:rFonts w:ascii="Arial" w:hAnsi="Arial" w:cs="Arial"/>
                <w:sz w:val="20"/>
                <w:szCs w:val="20"/>
              </w:rPr>
              <w:t xml:space="preserve"> Loans </w:t>
            </w:r>
            <w:r w:rsidR="001643A5">
              <w:rPr>
                <w:rFonts w:ascii="Arial" w:hAnsi="Arial" w:cs="Arial"/>
                <w:sz w:val="20"/>
                <w:szCs w:val="20"/>
              </w:rPr>
              <w:t>of</w:t>
            </w:r>
            <w:r w:rsidR="001643A5" w:rsidRPr="00901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643A5">
              <w:rPr>
                <w:rFonts w:ascii="Arial" w:hAnsi="Arial" w:cs="Arial"/>
                <w:sz w:val="20"/>
                <w:szCs w:val="20"/>
              </w:rPr>
              <w:t>CA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591D">
              <w:rPr>
                <w:rFonts w:ascii="Arial" w:hAnsi="Arial" w:cs="Arial"/>
                <w:sz w:val="20"/>
                <w:szCs w:val="20"/>
              </w:rPr>
              <w:t>Akshay Narayan Kadam/SF0072360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E124A" w:rsidRPr="00E77F4D" w14:paraId="217FE70C" w14:textId="77777777" w:rsidTr="00771F0D">
        <w:trPr>
          <w:trHeight w:val="597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02AA02" w14:textId="04345524" w:rsidR="007E124A" w:rsidRPr="00E77F4D" w:rsidRDefault="007E124A" w:rsidP="00771F0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F4D">
              <w:rPr>
                <w:rFonts w:ascii="Arial" w:hAnsi="Arial" w:cs="Arial"/>
                <w:sz w:val="20"/>
                <w:szCs w:val="20"/>
              </w:rPr>
              <w:t>1</w:t>
            </w:r>
            <w:r w:rsidR="00F059D9" w:rsidRPr="00E77F4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40C2A6" w14:textId="221E382B" w:rsidR="007E124A" w:rsidRPr="00E77F4D" w:rsidRDefault="007E124A" w:rsidP="00771F0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E77F4D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Is there any investigation conducted &amp; reported after detection by other departments</w:t>
            </w:r>
            <w:r w:rsidR="00C46908" w:rsidRPr="00E77F4D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 </w:t>
            </w:r>
            <w:r w:rsidRPr="00E77F4D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(Yes/No/NA)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855CA" w14:textId="516ED8C3" w:rsidR="007E124A" w:rsidRPr="00E77F4D" w:rsidRDefault="00D5035F" w:rsidP="00771F0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E77F4D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7E124A" w:rsidRPr="00E77F4D" w14:paraId="4270C040" w14:textId="77777777" w:rsidTr="00771F0D">
        <w:trPr>
          <w:trHeight w:val="597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CF87D5" w14:textId="798A205C" w:rsidR="007E124A" w:rsidRPr="00E77F4D" w:rsidRDefault="007E124A" w:rsidP="00771F0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F4D">
              <w:rPr>
                <w:rFonts w:ascii="Arial" w:hAnsi="Arial" w:cs="Arial"/>
                <w:sz w:val="20"/>
                <w:szCs w:val="20"/>
              </w:rPr>
              <w:t>1</w:t>
            </w:r>
            <w:r w:rsidR="00F059D9" w:rsidRPr="00E77F4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9AD35E" w14:textId="528F82AF" w:rsidR="007E124A" w:rsidRPr="00E77F4D" w:rsidRDefault="007E124A" w:rsidP="00771F0D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77F4D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If yes, mention the departments </w:t>
            </w:r>
            <w:r w:rsidR="00D92203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that</w:t>
            </w:r>
            <w:r w:rsidRPr="00E77F4D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 conducted and reported</w:t>
            </w:r>
            <w:r w:rsidR="00A94DAE" w:rsidRPr="00E77F4D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.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B8096" w14:textId="6B569A7A" w:rsidR="007E124A" w:rsidRPr="00E77F4D" w:rsidRDefault="004F4C7B" w:rsidP="00771F0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Fraud Risk Management</w:t>
            </w:r>
          </w:p>
        </w:tc>
      </w:tr>
    </w:tbl>
    <w:p w14:paraId="612B5CF4" w14:textId="77777777" w:rsidR="00655FA2" w:rsidRPr="00E77F4D" w:rsidRDefault="00655FA2">
      <w:pPr>
        <w:rPr>
          <w:rFonts w:ascii="Arial" w:hAnsi="Arial" w:cs="Arial"/>
          <w:sz w:val="20"/>
          <w:szCs w:val="20"/>
        </w:rPr>
      </w:pPr>
    </w:p>
    <w:p w14:paraId="5799D67B" w14:textId="77777777" w:rsidR="00595E81" w:rsidRPr="00E77F4D" w:rsidRDefault="00595E81">
      <w:pPr>
        <w:rPr>
          <w:rFonts w:ascii="Arial" w:hAnsi="Arial" w:cs="Arial"/>
          <w:sz w:val="20"/>
          <w:szCs w:val="20"/>
        </w:rPr>
      </w:pPr>
    </w:p>
    <w:p w14:paraId="43C5FE5B" w14:textId="7C008B52" w:rsidR="00B60AD5" w:rsidRPr="00E77F4D" w:rsidRDefault="00B60AD5" w:rsidP="009236AA">
      <w:pPr>
        <w:pStyle w:val="ListParagraph"/>
        <w:ind w:left="-1260" w:right="209"/>
        <w:jc w:val="both"/>
        <w:rPr>
          <w:rFonts w:ascii="Arial" w:hAnsi="Arial" w:cs="Arial"/>
          <w:sz w:val="20"/>
          <w:szCs w:val="20"/>
        </w:rPr>
      </w:pPr>
      <w:r w:rsidRPr="00E77F4D">
        <w:rPr>
          <w:rFonts w:ascii="Arial" w:hAnsi="Arial" w:cs="Arial"/>
          <w:b/>
          <w:sz w:val="20"/>
          <w:szCs w:val="20"/>
        </w:rPr>
        <w:t>Note:</w:t>
      </w:r>
      <w:r w:rsidRPr="00E77F4D">
        <w:rPr>
          <w:rFonts w:ascii="Arial" w:hAnsi="Arial" w:cs="Arial"/>
          <w:sz w:val="20"/>
          <w:szCs w:val="20"/>
        </w:rPr>
        <w:t xml:space="preserve"> The information and observations given in the report are based on records and documents produced before us for verification. We have relied on certain explanations and representations provided by the S</w:t>
      </w:r>
      <w:r w:rsidR="00CA21D1" w:rsidRPr="00E77F4D">
        <w:rPr>
          <w:rFonts w:ascii="Arial" w:hAnsi="Arial" w:cs="Arial"/>
          <w:sz w:val="20"/>
          <w:szCs w:val="20"/>
        </w:rPr>
        <w:t>SFL</w:t>
      </w:r>
      <w:r w:rsidR="00EF0CD4" w:rsidRPr="00E77F4D">
        <w:rPr>
          <w:rFonts w:ascii="Arial" w:hAnsi="Arial" w:cs="Arial"/>
          <w:sz w:val="20"/>
          <w:szCs w:val="20"/>
        </w:rPr>
        <w:t xml:space="preserve"> </w:t>
      </w:r>
      <w:r w:rsidRPr="00E77F4D">
        <w:rPr>
          <w:rFonts w:ascii="Arial" w:hAnsi="Arial" w:cs="Arial"/>
          <w:sz w:val="20"/>
          <w:szCs w:val="20"/>
        </w:rPr>
        <w:t xml:space="preserve">staff </w:t>
      </w:r>
      <w:r w:rsidR="00CA21D1" w:rsidRPr="00E77F4D">
        <w:rPr>
          <w:rFonts w:ascii="Arial" w:hAnsi="Arial" w:cs="Arial"/>
          <w:sz w:val="20"/>
          <w:szCs w:val="20"/>
        </w:rPr>
        <w:t xml:space="preserve">&amp; customers </w:t>
      </w:r>
      <w:r w:rsidRPr="00E77F4D">
        <w:rPr>
          <w:rFonts w:ascii="Arial" w:hAnsi="Arial" w:cs="Arial"/>
          <w:sz w:val="20"/>
          <w:szCs w:val="20"/>
        </w:rPr>
        <w:t>wherever applicable.</w:t>
      </w:r>
    </w:p>
    <w:p w14:paraId="1DBBC273" w14:textId="77777777" w:rsidR="00B60AD5" w:rsidRPr="00E77F4D" w:rsidRDefault="00B60AD5" w:rsidP="00595E81">
      <w:pPr>
        <w:ind w:left="-1260"/>
        <w:rPr>
          <w:rFonts w:ascii="Arial" w:hAnsi="Arial" w:cs="Arial"/>
          <w:b/>
          <w:sz w:val="20"/>
          <w:szCs w:val="20"/>
        </w:rPr>
      </w:pPr>
    </w:p>
    <w:p w14:paraId="471F8401" w14:textId="320D5A20" w:rsidR="00F101CB" w:rsidRPr="00E77F4D" w:rsidRDefault="00595E81" w:rsidP="00595E81">
      <w:pPr>
        <w:ind w:left="-1260"/>
        <w:rPr>
          <w:rFonts w:ascii="Arial" w:hAnsi="Arial" w:cs="Arial"/>
          <w:b/>
          <w:sz w:val="20"/>
          <w:szCs w:val="20"/>
        </w:rPr>
      </w:pPr>
      <w:r w:rsidRPr="00E77F4D">
        <w:rPr>
          <w:rFonts w:ascii="Arial" w:hAnsi="Arial" w:cs="Arial"/>
          <w:b/>
          <w:sz w:val="20"/>
          <w:szCs w:val="20"/>
        </w:rPr>
        <w:t xml:space="preserve">Report </w:t>
      </w:r>
      <w:r w:rsidR="00CA21D1" w:rsidRPr="00E77F4D">
        <w:rPr>
          <w:rFonts w:ascii="Arial" w:hAnsi="Arial" w:cs="Arial"/>
          <w:b/>
          <w:sz w:val="20"/>
          <w:szCs w:val="20"/>
        </w:rPr>
        <w:t>p</w:t>
      </w:r>
      <w:r w:rsidRPr="00E77F4D">
        <w:rPr>
          <w:rFonts w:ascii="Arial" w:hAnsi="Arial" w:cs="Arial"/>
          <w:b/>
          <w:sz w:val="20"/>
          <w:szCs w:val="20"/>
        </w:rPr>
        <w:t>repared by:</w:t>
      </w:r>
      <w:r w:rsidR="00D732F4" w:rsidRPr="00E77F4D">
        <w:rPr>
          <w:rFonts w:ascii="Arial" w:hAnsi="Arial" w:cs="Arial"/>
          <w:b/>
          <w:sz w:val="20"/>
          <w:szCs w:val="20"/>
        </w:rPr>
        <w:t xml:space="preserve"> </w:t>
      </w:r>
      <w:r w:rsidR="004F4C7B" w:rsidRPr="004F4C7B">
        <w:rPr>
          <w:rFonts w:ascii="Arial" w:hAnsi="Arial" w:cs="Arial"/>
          <w:b/>
          <w:bCs/>
          <w:sz w:val="20"/>
          <w:szCs w:val="20"/>
        </w:rPr>
        <w:t>Fraud Risk Management</w:t>
      </w:r>
      <w:r w:rsidR="00A10F8D" w:rsidRPr="00E77F4D">
        <w:rPr>
          <w:rFonts w:ascii="Arial" w:hAnsi="Arial" w:cs="Arial"/>
          <w:b/>
          <w:sz w:val="20"/>
          <w:szCs w:val="20"/>
        </w:rPr>
        <w:t xml:space="preserve"> Team.</w:t>
      </w:r>
    </w:p>
    <w:p w14:paraId="2A03EA42" w14:textId="3AC4DCB2" w:rsidR="00595E81" w:rsidRPr="00E77F4D" w:rsidRDefault="00F101CB" w:rsidP="006C5037">
      <w:pPr>
        <w:ind w:left="-1260"/>
        <w:rPr>
          <w:rFonts w:ascii="Arial" w:hAnsi="Arial" w:cs="Arial"/>
          <w:b/>
          <w:sz w:val="20"/>
          <w:szCs w:val="20"/>
        </w:rPr>
      </w:pPr>
      <w:r w:rsidRPr="00E77F4D">
        <w:rPr>
          <w:rFonts w:ascii="Arial" w:hAnsi="Arial" w:cs="Arial"/>
          <w:b/>
          <w:sz w:val="20"/>
          <w:szCs w:val="20"/>
        </w:rPr>
        <w:t>Date</w:t>
      </w:r>
      <w:r w:rsidRPr="00E77F4D">
        <w:rPr>
          <w:rFonts w:ascii="Arial" w:hAnsi="Arial" w:cs="Arial"/>
          <w:b/>
          <w:sz w:val="20"/>
          <w:szCs w:val="20"/>
        </w:rPr>
        <w:tab/>
      </w:r>
      <w:r w:rsidRPr="00E77F4D">
        <w:rPr>
          <w:rFonts w:ascii="Arial" w:hAnsi="Arial" w:cs="Arial"/>
          <w:b/>
          <w:sz w:val="20"/>
          <w:szCs w:val="20"/>
        </w:rPr>
        <w:tab/>
      </w:r>
      <w:r w:rsidRPr="00E77F4D">
        <w:rPr>
          <w:rFonts w:ascii="Arial" w:hAnsi="Arial" w:cs="Arial"/>
          <w:b/>
          <w:sz w:val="20"/>
          <w:szCs w:val="20"/>
        </w:rPr>
        <w:tab/>
      </w:r>
      <w:r w:rsidR="00595E81" w:rsidRPr="00E77F4D">
        <w:rPr>
          <w:rFonts w:ascii="Arial" w:hAnsi="Arial" w:cs="Arial"/>
          <w:b/>
          <w:sz w:val="20"/>
          <w:szCs w:val="20"/>
        </w:rPr>
        <w:t>:</w:t>
      </w:r>
      <w:r w:rsidR="004D39F0">
        <w:rPr>
          <w:rFonts w:ascii="Arial" w:hAnsi="Arial" w:cs="Arial"/>
          <w:b/>
          <w:sz w:val="20"/>
          <w:szCs w:val="20"/>
        </w:rPr>
        <w:t>31</w:t>
      </w:r>
      <w:r w:rsidR="004D39F0">
        <w:rPr>
          <w:rFonts w:ascii="Arial" w:hAnsi="Arial" w:cs="Arial"/>
          <w:b/>
          <w:sz w:val="20"/>
          <w:szCs w:val="20"/>
          <w:vertAlign w:val="superscript"/>
        </w:rPr>
        <w:t>st</w:t>
      </w:r>
      <w:r w:rsidR="000F65EC">
        <w:rPr>
          <w:rFonts w:ascii="Arial" w:hAnsi="Arial" w:cs="Arial"/>
          <w:b/>
          <w:sz w:val="20"/>
          <w:szCs w:val="20"/>
        </w:rPr>
        <w:t xml:space="preserve"> </w:t>
      </w:r>
      <w:r w:rsidR="004F4C7B">
        <w:rPr>
          <w:rFonts w:ascii="Arial" w:hAnsi="Arial" w:cs="Arial"/>
          <w:b/>
          <w:sz w:val="20"/>
          <w:szCs w:val="20"/>
        </w:rPr>
        <w:t>Aug</w:t>
      </w:r>
      <w:r w:rsidR="00282F99">
        <w:rPr>
          <w:rFonts w:ascii="Arial" w:hAnsi="Arial" w:cs="Arial"/>
          <w:b/>
          <w:sz w:val="20"/>
          <w:szCs w:val="20"/>
        </w:rPr>
        <w:t xml:space="preserve"> 202</w:t>
      </w:r>
      <w:r w:rsidR="00124224">
        <w:rPr>
          <w:rFonts w:ascii="Arial" w:hAnsi="Arial" w:cs="Arial"/>
          <w:b/>
          <w:sz w:val="20"/>
          <w:szCs w:val="20"/>
        </w:rPr>
        <w:t>5</w:t>
      </w:r>
    </w:p>
    <w:sectPr w:rsidR="00595E81" w:rsidRPr="00E77F4D" w:rsidSect="004302E4">
      <w:headerReference w:type="default" r:id="rId7"/>
      <w:footerReference w:type="default" r:id="rId8"/>
      <w:footnotePr>
        <w:pos w:val="beneathText"/>
      </w:footnotePr>
      <w:pgSz w:w="12240" w:h="15840"/>
      <w:pgMar w:top="1440" w:right="450" w:bottom="1440" w:left="1800" w:header="270" w:footer="34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3B1D5" w14:textId="77777777" w:rsidR="00F0356C" w:rsidRDefault="00F0356C" w:rsidP="0003613E">
      <w:r>
        <w:separator/>
      </w:r>
    </w:p>
  </w:endnote>
  <w:endnote w:type="continuationSeparator" w:id="0">
    <w:p w14:paraId="5F260258" w14:textId="77777777" w:rsidR="00F0356C" w:rsidRDefault="00F0356C" w:rsidP="00036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053E5" w14:textId="0F2B625D" w:rsidR="00771F0D" w:rsidRDefault="00B55489" w:rsidP="00771F0D">
    <w:pPr>
      <w:ind w:right="360" w:hanging="1260"/>
      <w:jc w:val="center"/>
      <w:rPr>
        <w:i/>
        <w:iCs/>
        <w:sz w:val="14"/>
        <w:szCs w:val="14"/>
        <w:lang w:val="en-IN"/>
      </w:rPr>
    </w:pPr>
    <w:r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E693EFD" wp14:editId="7F48DBEC">
              <wp:simplePos x="0" y="0"/>
              <wp:positionH relativeFrom="column">
                <wp:posOffset>-837777</wp:posOffset>
              </wp:positionH>
              <wp:positionV relativeFrom="paragraph">
                <wp:posOffset>41910</wp:posOffset>
              </wp:positionV>
              <wp:extent cx="7154333" cy="0"/>
              <wp:effectExtent l="0" t="0" r="0" b="0"/>
              <wp:wrapNone/>
              <wp:docPr id="17532682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5433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BD9ADB2" id="Straight Connector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5.95pt,3.3pt" to="497.4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" strokecolor="black [3040]" strokeweight="1pt"/>
          </w:pict>
        </mc:Fallback>
      </mc:AlternateContent>
    </w:r>
  </w:p>
  <w:p w14:paraId="1F1EA72B" w14:textId="63721000" w:rsidR="0040311D" w:rsidRPr="00771F0D" w:rsidRDefault="0040311D" w:rsidP="00771F0D">
    <w:pPr>
      <w:ind w:right="360" w:hanging="1260"/>
      <w:jc w:val="center"/>
      <w:rPr>
        <w:i/>
        <w:iCs/>
        <w:sz w:val="14"/>
        <w:szCs w:val="14"/>
        <w:lang w:val="en-IN" w:eastAsia="en-US"/>
      </w:rPr>
    </w:pPr>
    <w:r w:rsidRPr="00771F0D">
      <w:rPr>
        <w:i/>
        <w:iCs/>
        <w:sz w:val="14"/>
        <w:szCs w:val="14"/>
        <w:lang w:val="en-IN"/>
      </w:rPr>
      <w:t>All rights reserved. These materials are confidential and property of S</w:t>
    </w:r>
    <w:r w:rsidR="00145F12">
      <w:rPr>
        <w:i/>
        <w:iCs/>
        <w:sz w:val="14"/>
        <w:szCs w:val="14"/>
        <w:lang w:val="en-IN"/>
      </w:rPr>
      <w:t xml:space="preserve">SFL </w:t>
    </w:r>
    <w:r w:rsidRPr="00771F0D">
      <w:rPr>
        <w:i/>
        <w:iCs/>
        <w:sz w:val="14"/>
        <w:szCs w:val="14"/>
        <w:lang w:val="en-IN"/>
      </w:rPr>
      <w:t>and no part of the publication may be reproduced, stored in a retrieval system, or transmitted, in any form or by any means</w:t>
    </w:r>
    <w:r w:rsidR="00145F12">
      <w:rPr>
        <w:i/>
        <w:iCs/>
        <w:sz w:val="14"/>
        <w:szCs w:val="14"/>
        <w:lang w:val="en-IN"/>
      </w:rPr>
      <w:t xml:space="preserve"> </w:t>
    </w:r>
    <w:r w:rsidRPr="00771F0D">
      <w:rPr>
        <w:i/>
        <w:iCs/>
        <w:sz w:val="14"/>
        <w:szCs w:val="14"/>
        <w:lang w:val="en-IN"/>
      </w:rPr>
      <w:t>without express written authorization of S</w:t>
    </w:r>
    <w:r w:rsidR="00145F12">
      <w:rPr>
        <w:i/>
        <w:iCs/>
        <w:sz w:val="14"/>
        <w:szCs w:val="14"/>
        <w:lang w:val="en-IN"/>
      </w:rPr>
      <w:t>SF</w:t>
    </w:r>
    <w:r w:rsidR="00D61447">
      <w:rPr>
        <w:i/>
        <w:iCs/>
        <w:sz w:val="14"/>
        <w:szCs w:val="14"/>
        <w:lang w:val="en-IN"/>
      </w:rPr>
      <w:t>L.</w:t>
    </w:r>
  </w:p>
  <w:p w14:paraId="75FFE154" w14:textId="4B8DB33F" w:rsidR="0040311D" w:rsidRPr="00771F0D" w:rsidRDefault="0040311D" w:rsidP="00771F0D">
    <w:pPr>
      <w:jc w:val="center"/>
      <w:rPr>
        <w:i/>
        <w:iCs/>
        <w:sz w:val="14"/>
        <w:szCs w:val="14"/>
        <w:lang w:val="en-IN"/>
      </w:rPr>
    </w:pPr>
    <w:r w:rsidRPr="00771F0D">
      <w:rPr>
        <w:i/>
        <w:iCs/>
        <w:sz w:val="14"/>
        <w:szCs w:val="14"/>
        <w:lang w:val="en-IN"/>
      </w:rPr>
      <w:t>Due professional care has been taken in the preparation of this report by verifying the details of the fraud amount mentioned till the date of this investigation.</w:t>
    </w:r>
  </w:p>
  <w:p w14:paraId="24AB7E0B" w14:textId="7E3A4DAB" w:rsidR="00A16E26" w:rsidRDefault="00A16E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A507D" w14:textId="77777777" w:rsidR="00F0356C" w:rsidRDefault="00F0356C" w:rsidP="0003613E">
      <w:r>
        <w:separator/>
      </w:r>
    </w:p>
  </w:footnote>
  <w:footnote w:type="continuationSeparator" w:id="0">
    <w:p w14:paraId="14B30814" w14:textId="77777777" w:rsidR="00F0356C" w:rsidRDefault="00F0356C" w:rsidP="000361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95C97" w14:textId="35A8CC63" w:rsidR="00771F0D" w:rsidRDefault="00417A3C" w:rsidP="00DA4F22">
    <w:pPr>
      <w:pStyle w:val="Header"/>
      <w:tabs>
        <w:tab w:val="clear" w:pos="4680"/>
        <w:tab w:val="clear" w:pos="9360"/>
      </w:tabs>
      <w:ind w:left="-1440"/>
      <w:jc w:val="center"/>
      <w:rPr>
        <w:rFonts w:ascii="Calibri" w:hAnsi="Calibri" w:cs="Calibri"/>
        <w:b/>
        <w:sz w:val="28"/>
        <w:szCs w:val="28"/>
      </w:rPr>
    </w:pPr>
    <w:r w:rsidRPr="00691AE3">
      <w:rPr>
        <w:b/>
        <w:bCs/>
        <w:noProof/>
        <w:sz w:val="52"/>
        <w:szCs w:val="52"/>
      </w:rPr>
      <w:drawing>
        <wp:anchor distT="0" distB="0" distL="114300" distR="114300" simplePos="0" relativeHeight="251660288" behindDoc="1" locked="0" layoutInCell="1" allowOverlap="1" wp14:anchorId="0B960200" wp14:editId="15C68B7D">
          <wp:simplePos x="0" y="0"/>
          <wp:positionH relativeFrom="column">
            <wp:posOffset>5578052</wp:posOffset>
          </wp:positionH>
          <wp:positionV relativeFrom="paragraph">
            <wp:posOffset>180975</wp:posOffset>
          </wp:positionV>
          <wp:extent cx="592455" cy="499110"/>
          <wp:effectExtent l="0" t="0" r="0" b="0"/>
          <wp:wrapTight wrapText="bothSides">
            <wp:wrapPolygon edited="0">
              <wp:start x="0" y="0"/>
              <wp:lineTo x="0" y="20611"/>
              <wp:lineTo x="20836" y="20611"/>
              <wp:lineTo x="20836" y="0"/>
              <wp:lineTo x="0" y="0"/>
            </wp:wrapPolygon>
          </wp:wrapTight>
          <wp:docPr id="1995595658" name="Picture 1995595658" descr="Spandana Sphoorty Financial Share Price Today: Live Spandana Sphoorty  Financial Share Price NSE/BSE | 5pai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pandana Sphoorty Financial Share Price Today: Live Spandana Sphoorty  Financial Share Price NSE/BSE | 5pai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F9BE92B" w14:textId="1EA4DC6C" w:rsidR="005701DD" w:rsidRPr="007A0B28" w:rsidRDefault="00A16E26" w:rsidP="00DA4F22">
    <w:pPr>
      <w:pStyle w:val="Header"/>
      <w:tabs>
        <w:tab w:val="clear" w:pos="4680"/>
        <w:tab w:val="clear" w:pos="9360"/>
      </w:tabs>
      <w:ind w:left="-1440"/>
      <w:jc w:val="center"/>
      <w:rPr>
        <w:rFonts w:ascii="Calibri" w:hAnsi="Calibri" w:cs="Calibri"/>
        <w:b/>
        <w:sz w:val="28"/>
        <w:szCs w:val="28"/>
      </w:rPr>
    </w:pPr>
    <w:r>
      <w:rPr>
        <w:rFonts w:ascii="Calibri" w:hAnsi="Calibri" w:cs="Calibri"/>
        <w:b/>
        <w:sz w:val="28"/>
        <w:szCs w:val="28"/>
      </w:rPr>
      <w:t xml:space="preserve">Spandana </w:t>
    </w:r>
    <w:proofErr w:type="spellStart"/>
    <w:r>
      <w:rPr>
        <w:rFonts w:ascii="Calibri" w:hAnsi="Calibri" w:cs="Calibri"/>
        <w:b/>
        <w:sz w:val="28"/>
        <w:szCs w:val="28"/>
      </w:rPr>
      <w:t>Sphoorty</w:t>
    </w:r>
    <w:proofErr w:type="spellEnd"/>
    <w:r>
      <w:rPr>
        <w:rFonts w:ascii="Calibri" w:hAnsi="Calibri" w:cs="Calibri"/>
        <w:b/>
        <w:sz w:val="28"/>
        <w:szCs w:val="28"/>
      </w:rPr>
      <w:t xml:space="preserve"> Financial </w:t>
    </w:r>
    <w:r w:rsidR="005701DD" w:rsidRPr="007A0B28">
      <w:rPr>
        <w:rFonts w:ascii="Calibri" w:hAnsi="Calibri" w:cs="Calibri"/>
        <w:b/>
        <w:sz w:val="28"/>
        <w:szCs w:val="28"/>
      </w:rPr>
      <w:t>Ltd.</w:t>
    </w:r>
  </w:p>
  <w:p w14:paraId="0B4CEC31" w14:textId="4F5C8BD9" w:rsidR="005701DD" w:rsidRPr="008379BE" w:rsidRDefault="00B55489" w:rsidP="00DA4F22">
    <w:pPr>
      <w:pStyle w:val="Header"/>
      <w:tabs>
        <w:tab w:val="clear" w:pos="4680"/>
        <w:tab w:val="clear" w:pos="9360"/>
      </w:tabs>
      <w:ind w:left="-1440"/>
      <w:jc w:val="center"/>
      <w:rPr>
        <w:rFonts w:ascii="Calibri" w:hAnsi="Calibri" w:cs="Calibri"/>
        <w:b/>
        <w:sz w:val="32"/>
        <w:szCs w:val="32"/>
      </w:rPr>
    </w:pPr>
    <w:r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5A64693" wp14:editId="634F31BD">
              <wp:simplePos x="0" y="0"/>
              <wp:positionH relativeFrom="column">
                <wp:posOffset>-829522</wp:posOffset>
              </wp:positionH>
              <wp:positionV relativeFrom="paragraph">
                <wp:posOffset>302260</wp:posOffset>
              </wp:positionV>
              <wp:extent cx="7154333" cy="0"/>
              <wp:effectExtent l="0" t="0" r="0" b="0"/>
              <wp:wrapNone/>
              <wp:docPr id="495128412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5433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1CADB31" id="Straight Connector 1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5.3pt,23.8pt" to="498.0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" strokecolor="black [3040]" strokeweight="1pt"/>
          </w:pict>
        </mc:Fallback>
      </mc:AlternateContent>
    </w:r>
    <w:r w:rsidR="005701DD" w:rsidRPr="007A0B28">
      <w:rPr>
        <w:rFonts w:ascii="Calibri" w:hAnsi="Calibri" w:cs="Calibri"/>
        <w:b/>
        <w:sz w:val="28"/>
        <w:szCs w:val="28"/>
      </w:rPr>
      <w:t>Internal Audit Department</w:t>
    </w:r>
  </w:p>
  <w:p w14:paraId="27CE4259" w14:textId="77777777" w:rsidR="00DA4F22" w:rsidRPr="007A0B28" w:rsidRDefault="00DA4F22" w:rsidP="00DA4F22">
    <w:pPr>
      <w:pStyle w:val="Header"/>
      <w:tabs>
        <w:tab w:val="clear" w:pos="4680"/>
        <w:tab w:val="clear" w:pos="9360"/>
      </w:tabs>
      <w:ind w:left="-108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346882"/>
    <w:multiLevelType w:val="hybridMultilevel"/>
    <w:tmpl w:val="BE22D1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21A3F83"/>
    <w:multiLevelType w:val="hybridMultilevel"/>
    <w:tmpl w:val="9CB0B6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D004E2"/>
    <w:multiLevelType w:val="hybridMultilevel"/>
    <w:tmpl w:val="7A581ECA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560C04"/>
    <w:multiLevelType w:val="hybridMultilevel"/>
    <w:tmpl w:val="7BB07F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AC55B4"/>
    <w:multiLevelType w:val="hybridMultilevel"/>
    <w:tmpl w:val="C900A5A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8EA34ED"/>
    <w:multiLevelType w:val="hybridMultilevel"/>
    <w:tmpl w:val="73C602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99E288D"/>
    <w:multiLevelType w:val="hybridMultilevel"/>
    <w:tmpl w:val="7D8832F6"/>
    <w:lvl w:ilvl="0" w:tplc="BA04E302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CBE7FEA"/>
    <w:multiLevelType w:val="hybridMultilevel"/>
    <w:tmpl w:val="09B850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221A8F"/>
    <w:multiLevelType w:val="hybridMultilevel"/>
    <w:tmpl w:val="EF320ADA"/>
    <w:lvl w:ilvl="0" w:tplc="7D64E1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7C21FEA"/>
    <w:multiLevelType w:val="hybridMultilevel"/>
    <w:tmpl w:val="EE9C6F1A"/>
    <w:lvl w:ilvl="0" w:tplc="E4F8C43C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64" w:hanging="360"/>
      </w:pPr>
    </w:lvl>
    <w:lvl w:ilvl="2" w:tplc="4009001B" w:tentative="1">
      <w:start w:val="1"/>
      <w:numFmt w:val="lowerRoman"/>
      <w:lvlText w:val="%3."/>
      <w:lvlJc w:val="right"/>
      <w:pPr>
        <w:ind w:left="2184" w:hanging="180"/>
      </w:pPr>
    </w:lvl>
    <w:lvl w:ilvl="3" w:tplc="4009000F" w:tentative="1">
      <w:start w:val="1"/>
      <w:numFmt w:val="decimal"/>
      <w:lvlText w:val="%4."/>
      <w:lvlJc w:val="left"/>
      <w:pPr>
        <w:ind w:left="2904" w:hanging="360"/>
      </w:pPr>
    </w:lvl>
    <w:lvl w:ilvl="4" w:tplc="40090019" w:tentative="1">
      <w:start w:val="1"/>
      <w:numFmt w:val="lowerLetter"/>
      <w:lvlText w:val="%5."/>
      <w:lvlJc w:val="left"/>
      <w:pPr>
        <w:ind w:left="3624" w:hanging="360"/>
      </w:pPr>
    </w:lvl>
    <w:lvl w:ilvl="5" w:tplc="4009001B" w:tentative="1">
      <w:start w:val="1"/>
      <w:numFmt w:val="lowerRoman"/>
      <w:lvlText w:val="%6."/>
      <w:lvlJc w:val="right"/>
      <w:pPr>
        <w:ind w:left="4344" w:hanging="180"/>
      </w:pPr>
    </w:lvl>
    <w:lvl w:ilvl="6" w:tplc="4009000F" w:tentative="1">
      <w:start w:val="1"/>
      <w:numFmt w:val="decimal"/>
      <w:lvlText w:val="%7."/>
      <w:lvlJc w:val="left"/>
      <w:pPr>
        <w:ind w:left="5064" w:hanging="360"/>
      </w:pPr>
    </w:lvl>
    <w:lvl w:ilvl="7" w:tplc="40090019" w:tentative="1">
      <w:start w:val="1"/>
      <w:numFmt w:val="lowerLetter"/>
      <w:lvlText w:val="%8."/>
      <w:lvlJc w:val="left"/>
      <w:pPr>
        <w:ind w:left="5784" w:hanging="360"/>
      </w:pPr>
    </w:lvl>
    <w:lvl w:ilvl="8" w:tplc="40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3" w15:restartNumberingAfterBreak="0">
    <w:nsid w:val="186A4794"/>
    <w:multiLevelType w:val="hybridMultilevel"/>
    <w:tmpl w:val="1D8E50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246A04"/>
    <w:multiLevelType w:val="hybridMultilevel"/>
    <w:tmpl w:val="23503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910C97"/>
    <w:multiLevelType w:val="hybridMultilevel"/>
    <w:tmpl w:val="38E87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162AA8"/>
    <w:multiLevelType w:val="hybridMultilevel"/>
    <w:tmpl w:val="F65A9C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86238C"/>
    <w:multiLevelType w:val="hybridMultilevel"/>
    <w:tmpl w:val="2244F2B6"/>
    <w:lvl w:ilvl="0" w:tplc="8CA2A5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0409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3B643D8D"/>
    <w:multiLevelType w:val="hybridMultilevel"/>
    <w:tmpl w:val="38E87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AC49E5"/>
    <w:multiLevelType w:val="hybridMultilevel"/>
    <w:tmpl w:val="1EF03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C20C2E"/>
    <w:multiLevelType w:val="hybridMultilevel"/>
    <w:tmpl w:val="4BE40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8A5915"/>
    <w:multiLevelType w:val="hybridMultilevel"/>
    <w:tmpl w:val="686ED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60189A"/>
    <w:multiLevelType w:val="hybridMultilevel"/>
    <w:tmpl w:val="EE1AEBA4"/>
    <w:lvl w:ilvl="0" w:tplc="7EA04312">
      <w:start w:val="1"/>
      <w:numFmt w:val="decimal"/>
      <w:lvlText w:val="%1)"/>
      <w:lvlJc w:val="left"/>
      <w:pPr>
        <w:ind w:left="1020" w:hanging="360"/>
      </w:pPr>
    </w:lvl>
    <w:lvl w:ilvl="1" w:tplc="9C76E806">
      <w:start w:val="1"/>
      <w:numFmt w:val="decimal"/>
      <w:lvlText w:val="%2)"/>
      <w:lvlJc w:val="left"/>
      <w:pPr>
        <w:ind w:left="1020" w:hanging="360"/>
      </w:pPr>
    </w:lvl>
    <w:lvl w:ilvl="2" w:tplc="C292DC00">
      <w:start w:val="1"/>
      <w:numFmt w:val="decimal"/>
      <w:lvlText w:val="%3)"/>
      <w:lvlJc w:val="left"/>
      <w:pPr>
        <w:ind w:left="1020" w:hanging="360"/>
      </w:pPr>
    </w:lvl>
    <w:lvl w:ilvl="3" w:tplc="A99A01B6">
      <w:start w:val="1"/>
      <w:numFmt w:val="decimal"/>
      <w:lvlText w:val="%4)"/>
      <w:lvlJc w:val="left"/>
      <w:pPr>
        <w:ind w:left="1020" w:hanging="360"/>
      </w:pPr>
    </w:lvl>
    <w:lvl w:ilvl="4" w:tplc="10280DE2">
      <w:start w:val="1"/>
      <w:numFmt w:val="decimal"/>
      <w:lvlText w:val="%5)"/>
      <w:lvlJc w:val="left"/>
      <w:pPr>
        <w:ind w:left="1020" w:hanging="360"/>
      </w:pPr>
    </w:lvl>
    <w:lvl w:ilvl="5" w:tplc="E690DF56">
      <w:start w:val="1"/>
      <w:numFmt w:val="decimal"/>
      <w:lvlText w:val="%6)"/>
      <w:lvlJc w:val="left"/>
      <w:pPr>
        <w:ind w:left="1020" w:hanging="360"/>
      </w:pPr>
    </w:lvl>
    <w:lvl w:ilvl="6" w:tplc="77347122">
      <w:start w:val="1"/>
      <w:numFmt w:val="decimal"/>
      <w:lvlText w:val="%7)"/>
      <w:lvlJc w:val="left"/>
      <w:pPr>
        <w:ind w:left="1020" w:hanging="360"/>
      </w:pPr>
    </w:lvl>
    <w:lvl w:ilvl="7" w:tplc="9C0E566E">
      <w:start w:val="1"/>
      <w:numFmt w:val="decimal"/>
      <w:lvlText w:val="%8)"/>
      <w:lvlJc w:val="left"/>
      <w:pPr>
        <w:ind w:left="1020" w:hanging="360"/>
      </w:pPr>
    </w:lvl>
    <w:lvl w:ilvl="8" w:tplc="4A96C68A">
      <w:start w:val="1"/>
      <w:numFmt w:val="decimal"/>
      <w:lvlText w:val="%9)"/>
      <w:lvlJc w:val="left"/>
      <w:pPr>
        <w:ind w:left="1020" w:hanging="360"/>
      </w:pPr>
    </w:lvl>
  </w:abstractNum>
  <w:abstractNum w:abstractNumId="23" w15:restartNumberingAfterBreak="0">
    <w:nsid w:val="4ABD0155"/>
    <w:multiLevelType w:val="hybridMultilevel"/>
    <w:tmpl w:val="6F0237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D139D7"/>
    <w:multiLevelType w:val="hybridMultilevel"/>
    <w:tmpl w:val="37122470"/>
    <w:lvl w:ilvl="0" w:tplc="9FCE22F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9E3194"/>
    <w:multiLevelType w:val="hybridMultilevel"/>
    <w:tmpl w:val="61DCA58E"/>
    <w:lvl w:ilvl="0" w:tplc="F8F6A0C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B96D72"/>
    <w:multiLevelType w:val="hybridMultilevel"/>
    <w:tmpl w:val="C39E1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1A73CD"/>
    <w:multiLevelType w:val="hybridMultilevel"/>
    <w:tmpl w:val="AB1A6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D9684E"/>
    <w:multiLevelType w:val="hybridMultilevel"/>
    <w:tmpl w:val="4FE0A508"/>
    <w:lvl w:ilvl="0" w:tplc="B72A79F6">
      <w:start w:val="1"/>
      <w:numFmt w:val="lowerRoman"/>
      <w:lvlText w:val="%1."/>
      <w:lvlJc w:val="left"/>
      <w:pPr>
        <w:ind w:left="178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2470459"/>
    <w:multiLevelType w:val="hybridMultilevel"/>
    <w:tmpl w:val="F41A203A"/>
    <w:lvl w:ilvl="0" w:tplc="D2884BC4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911A9E"/>
    <w:multiLevelType w:val="hybridMultilevel"/>
    <w:tmpl w:val="209ED86A"/>
    <w:lvl w:ilvl="0" w:tplc="DC8C77A2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2F47AE1"/>
    <w:multiLevelType w:val="hybridMultilevel"/>
    <w:tmpl w:val="C4BACB56"/>
    <w:lvl w:ilvl="0" w:tplc="4824235A">
      <w:start w:val="1"/>
      <w:numFmt w:val="decimal"/>
      <w:lvlText w:val="%1)"/>
      <w:lvlJc w:val="left"/>
      <w:pPr>
        <w:ind w:left="1020" w:hanging="360"/>
      </w:pPr>
    </w:lvl>
    <w:lvl w:ilvl="1" w:tplc="96663EEA">
      <w:start w:val="1"/>
      <w:numFmt w:val="decimal"/>
      <w:lvlText w:val="%2)"/>
      <w:lvlJc w:val="left"/>
      <w:pPr>
        <w:ind w:left="1020" w:hanging="360"/>
      </w:pPr>
    </w:lvl>
    <w:lvl w:ilvl="2" w:tplc="E438D91A">
      <w:start w:val="1"/>
      <w:numFmt w:val="decimal"/>
      <w:lvlText w:val="%3)"/>
      <w:lvlJc w:val="left"/>
      <w:pPr>
        <w:ind w:left="1020" w:hanging="360"/>
      </w:pPr>
    </w:lvl>
    <w:lvl w:ilvl="3" w:tplc="57AE1E3C">
      <w:start w:val="1"/>
      <w:numFmt w:val="decimal"/>
      <w:lvlText w:val="%4)"/>
      <w:lvlJc w:val="left"/>
      <w:pPr>
        <w:ind w:left="1020" w:hanging="360"/>
      </w:pPr>
    </w:lvl>
    <w:lvl w:ilvl="4" w:tplc="4F4A3082">
      <w:start w:val="1"/>
      <w:numFmt w:val="decimal"/>
      <w:lvlText w:val="%5)"/>
      <w:lvlJc w:val="left"/>
      <w:pPr>
        <w:ind w:left="1020" w:hanging="360"/>
      </w:pPr>
    </w:lvl>
    <w:lvl w:ilvl="5" w:tplc="43687E1E">
      <w:start w:val="1"/>
      <w:numFmt w:val="decimal"/>
      <w:lvlText w:val="%6)"/>
      <w:lvlJc w:val="left"/>
      <w:pPr>
        <w:ind w:left="1020" w:hanging="360"/>
      </w:pPr>
    </w:lvl>
    <w:lvl w:ilvl="6" w:tplc="BF92D220">
      <w:start w:val="1"/>
      <w:numFmt w:val="decimal"/>
      <w:lvlText w:val="%7)"/>
      <w:lvlJc w:val="left"/>
      <w:pPr>
        <w:ind w:left="1020" w:hanging="360"/>
      </w:pPr>
    </w:lvl>
    <w:lvl w:ilvl="7" w:tplc="BAC80A0C">
      <w:start w:val="1"/>
      <w:numFmt w:val="decimal"/>
      <w:lvlText w:val="%8)"/>
      <w:lvlJc w:val="left"/>
      <w:pPr>
        <w:ind w:left="1020" w:hanging="360"/>
      </w:pPr>
    </w:lvl>
    <w:lvl w:ilvl="8" w:tplc="CFDCA046">
      <w:start w:val="1"/>
      <w:numFmt w:val="decimal"/>
      <w:lvlText w:val="%9)"/>
      <w:lvlJc w:val="left"/>
      <w:pPr>
        <w:ind w:left="1020" w:hanging="360"/>
      </w:pPr>
    </w:lvl>
  </w:abstractNum>
  <w:abstractNum w:abstractNumId="32" w15:restartNumberingAfterBreak="0">
    <w:nsid w:val="63AB590E"/>
    <w:multiLevelType w:val="hybridMultilevel"/>
    <w:tmpl w:val="56BE1492"/>
    <w:lvl w:ilvl="0" w:tplc="00EA66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3AD3396"/>
    <w:multiLevelType w:val="hybridMultilevel"/>
    <w:tmpl w:val="0F06C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FB2E7D"/>
    <w:multiLevelType w:val="hybridMultilevel"/>
    <w:tmpl w:val="031CB190"/>
    <w:lvl w:ilvl="0" w:tplc="3B2679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8A4A26"/>
    <w:multiLevelType w:val="hybridMultilevel"/>
    <w:tmpl w:val="BF2E0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DB24A8"/>
    <w:multiLevelType w:val="hybridMultilevel"/>
    <w:tmpl w:val="E5128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291192"/>
    <w:multiLevelType w:val="hybridMultilevel"/>
    <w:tmpl w:val="67E2E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4626909">
    <w:abstractNumId w:val="0"/>
  </w:num>
  <w:num w:numId="2" w16cid:durableId="198007346">
    <w:abstractNumId w:val="1"/>
  </w:num>
  <w:num w:numId="3" w16cid:durableId="2059164352">
    <w:abstractNumId w:val="2"/>
  </w:num>
  <w:num w:numId="4" w16cid:durableId="1536691615">
    <w:abstractNumId w:val="3"/>
  </w:num>
  <w:num w:numId="5" w16cid:durableId="1037117952">
    <w:abstractNumId w:val="7"/>
  </w:num>
  <w:num w:numId="6" w16cid:durableId="1267227592">
    <w:abstractNumId w:val="34"/>
  </w:num>
  <w:num w:numId="7" w16cid:durableId="1529835741">
    <w:abstractNumId w:val="18"/>
  </w:num>
  <w:num w:numId="8" w16cid:durableId="1690714373">
    <w:abstractNumId w:val="23"/>
  </w:num>
  <w:num w:numId="9" w16cid:durableId="1275862296">
    <w:abstractNumId w:val="33"/>
  </w:num>
  <w:num w:numId="10" w16cid:durableId="787312192">
    <w:abstractNumId w:val="4"/>
  </w:num>
  <w:num w:numId="11" w16cid:durableId="1908682045">
    <w:abstractNumId w:val="19"/>
  </w:num>
  <w:num w:numId="12" w16cid:durableId="634486197">
    <w:abstractNumId w:val="15"/>
  </w:num>
  <w:num w:numId="13" w16cid:durableId="71581094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57544712">
    <w:abstractNumId w:val="17"/>
  </w:num>
  <w:num w:numId="15" w16cid:durableId="55204305">
    <w:abstractNumId w:val="35"/>
  </w:num>
  <w:num w:numId="16" w16cid:durableId="436172474">
    <w:abstractNumId w:val="10"/>
  </w:num>
  <w:num w:numId="17" w16cid:durableId="1810701994">
    <w:abstractNumId w:val="16"/>
  </w:num>
  <w:num w:numId="18" w16cid:durableId="1963607011">
    <w:abstractNumId w:val="29"/>
  </w:num>
  <w:num w:numId="19" w16cid:durableId="281766143">
    <w:abstractNumId w:val="27"/>
  </w:num>
  <w:num w:numId="20" w16cid:durableId="1426073959">
    <w:abstractNumId w:val="37"/>
  </w:num>
  <w:num w:numId="21" w16cid:durableId="958954091">
    <w:abstractNumId w:val="6"/>
  </w:num>
  <w:num w:numId="22" w16cid:durableId="1296789405">
    <w:abstractNumId w:val="14"/>
  </w:num>
  <w:num w:numId="23" w16cid:durableId="532420043">
    <w:abstractNumId w:val="11"/>
  </w:num>
  <w:num w:numId="24" w16cid:durableId="1001783328">
    <w:abstractNumId w:val="32"/>
  </w:num>
  <w:num w:numId="25" w16cid:durableId="790443020">
    <w:abstractNumId w:val="9"/>
  </w:num>
  <w:num w:numId="26" w16cid:durableId="2027245428">
    <w:abstractNumId w:val="26"/>
  </w:num>
  <w:num w:numId="27" w16cid:durableId="2134447298">
    <w:abstractNumId w:val="13"/>
  </w:num>
  <w:num w:numId="28" w16cid:durableId="264772051">
    <w:abstractNumId w:val="28"/>
  </w:num>
  <w:num w:numId="29" w16cid:durableId="898831630">
    <w:abstractNumId w:val="25"/>
  </w:num>
  <w:num w:numId="30" w16cid:durableId="69085307">
    <w:abstractNumId w:val="5"/>
  </w:num>
  <w:num w:numId="31" w16cid:durableId="1336153922">
    <w:abstractNumId w:val="30"/>
  </w:num>
  <w:num w:numId="32" w16cid:durableId="52388698">
    <w:abstractNumId w:val="31"/>
  </w:num>
  <w:num w:numId="33" w16cid:durableId="234899085">
    <w:abstractNumId w:val="22"/>
  </w:num>
  <w:num w:numId="34" w16cid:durableId="563762437">
    <w:abstractNumId w:val="12"/>
  </w:num>
  <w:num w:numId="35" w16cid:durableId="24136740">
    <w:abstractNumId w:val="24"/>
  </w:num>
  <w:num w:numId="36" w16cid:durableId="1321155133">
    <w:abstractNumId w:val="36"/>
  </w:num>
  <w:num w:numId="37" w16cid:durableId="874194881">
    <w:abstractNumId w:val="21"/>
  </w:num>
  <w:num w:numId="38" w16cid:durableId="1080873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2E2"/>
    <w:rsid w:val="00000350"/>
    <w:rsid w:val="00005B88"/>
    <w:rsid w:val="00012538"/>
    <w:rsid w:val="00015726"/>
    <w:rsid w:val="0002261E"/>
    <w:rsid w:val="00025304"/>
    <w:rsid w:val="00025730"/>
    <w:rsid w:val="00027F77"/>
    <w:rsid w:val="000329B0"/>
    <w:rsid w:val="000332A5"/>
    <w:rsid w:val="000337F1"/>
    <w:rsid w:val="00033BFD"/>
    <w:rsid w:val="0003613E"/>
    <w:rsid w:val="00043B30"/>
    <w:rsid w:val="000442C0"/>
    <w:rsid w:val="00045A9F"/>
    <w:rsid w:val="000468E4"/>
    <w:rsid w:val="0005151C"/>
    <w:rsid w:val="0005619D"/>
    <w:rsid w:val="000569B5"/>
    <w:rsid w:val="00063F82"/>
    <w:rsid w:val="0007209B"/>
    <w:rsid w:val="00072C41"/>
    <w:rsid w:val="00074563"/>
    <w:rsid w:val="00082E93"/>
    <w:rsid w:val="00090B2D"/>
    <w:rsid w:val="000911F5"/>
    <w:rsid w:val="000A01A6"/>
    <w:rsid w:val="000A0D58"/>
    <w:rsid w:val="000A0EC8"/>
    <w:rsid w:val="000A215D"/>
    <w:rsid w:val="000A3ADF"/>
    <w:rsid w:val="000A4FDA"/>
    <w:rsid w:val="000A75D5"/>
    <w:rsid w:val="000B1908"/>
    <w:rsid w:val="000B2A33"/>
    <w:rsid w:val="000B5AA6"/>
    <w:rsid w:val="000C160F"/>
    <w:rsid w:val="000C1BA9"/>
    <w:rsid w:val="000C2EB1"/>
    <w:rsid w:val="000C6A17"/>
    <w:rsid w:val="000C6A99"/>
    <w:rsid w:val="000D082A"/>
    <w:rsid w:val="000D1D3E"/>
    <w:rsid w:val="000D4B13"/>
    <w:rsid w:val="000E04F0"/>
    <w:rsid w:val="000E2633"/>
    <w:rsid w:val="000E572D"/>
    <w:rsid w:val="000E7998"/>
    <w:rsid w:val="000E7FFD"/>
    <w:rsid w:val="000F511E"/>
    <w:rsid w:val="000F65EC"/>
    <w:rsid w:val="000F75DD"/>
    <w:rsid w:val="00100011"/>
    <w:rsid w:val="00101C03"/>
    <w:rsid w:val="0010337A"/>
    <w:rsid w:val="00103BA2"/>
    <w:rsid w:val="001040BB"/>
    <w:rsid w:val="001051C7"/>
    <w:rsid w:val="00107EB1"/>
    <w:rsid w:val="00107FEB"/>
    <w:rsid w:val="00111826"/>
    <w:rsid w:val="001131D6"/>
    <w:rsid w:val="001134CF"/>
    <w:rsid w:val="00113FE4"/>
    <w:rsid w:val="0011412A"/>
    <w:rsid w:val="00114D25"/>
    <w:rsid w:val="001171FE"/>
    <w:rsid w:val="00120A4E"/>
    <w:rsid w:val="00124224"/>
    <w:rsid w:val="00125241"/>
    <w:rsid w:val="001268BC"/>
    <w:rsid w:val="00131456"/>
    <w:rsid w:val="00131AFE"/>
    <w:rsid w:val="0013517A"/>
    <w:rsid w:val="00136210"/>
    <w:rsid w:val="0014114E"/>
    <w:rsid w:val="00141C44"/>
    <w:rsid w:val="00143068"/>
    <w:rsid w:val="0014337F"/>
    <w:rsid w:val="001459FB"/>
    <w:rsid w:val="00145F12"/>
    <w:rsid w:val="001463D4"/>
    <w:rsid w:val="00150C0C"/>
    <w:rsid w:val="00151389"/>
    <w:rsid w:val="00152C92"/>
    <w:rsid w:val="001559A7"/>
    <w:rsid w:val="00163F7F"/>
    <w:rsid w:val="001643A5"/>
    <w:rsid w:val="00164785"/>
    <w:rsid w:val="00167F83"/>
    <w:rsid w:val="00170A52"/>
    <w:rsid w:val="00173F79"/>
    <w:rsid w:val="00174D8C"/>
    <w:rsid w:val="0017523D"/>
    <w:rsid w:val="0017601B"/>
    <w:rsid w:val="0018484E"/>
    <w:rsid w:val="00185403"/>
    <w:rsid w:val="001865CE"/>
    <w:rsid w:val="00187D54"/>
    <w:rsid w:val="00187E41"/>
    <w:rsid w:val="00191AB6"/>
    <w:rsid w:val="001928F5"/>
    <w:rsid w:val="0019428F"/>
    <w:rsid w:val="00196145"/>
    <w:rsid w:val="00196F56"/>
    <w:rsid w:val="001A0B2E"/>
    <w:rsid w:val="001A19F9"/>
    <w:rsid w:val="001A2C5C"/>
    <w:rsid w:val="001A4240"/>
    <w:rsid w:val="001A5C47"/>
    <w:rsid w:val="001C1AFC"/>
    <w:rsid w:val="001C1CEB"/>
    <w:rsid w:val="001C3350"/>
    <w:rsid w:val="001C3B6B"/>
    <w:rsid w:val="001D755F"/>
    <w:rsid w:val="001E0B27"/>
    <w:rsid w:val="001E176A"/>
    <w:rsid w:val="001E47DD"/>
    <w:rsid w:val="001E523E"/>
    <w:rsid w:val="001F092C"/>
    <w:rsid w:val="001F1D6A"/>
    <w:rsid w:val="001F2511"/>
    <w:rsid w:val="001F2AC4"/>
    <w:rsid w:val="001F46C1"/>
    <w:rsid w:val="001F68BA"/>
    <w:rsid w:val="002037CB"/>
    <w:rsid w:val="00203A58"/>
    <w:rsid w:val="00205CC1"/>
    <w:rsid w:val="00207235"/>
    <w:rsid w:val="0021509F"/>
    <w:rsid w:val="00216C16"/>
    <w:rsid w:val="002257C0"/>
    <w:rsid w:val="00231D56"/>
    <w:rsid w:val="00233923"/>
    <w:rsid w:val="00234312"/>
    <w:rsid w:val="00234D1B"/>
    <w:rsid w:val="002427A3"/>
    <w:rsid w:val="0024742C"/>
    <w:rsid w:val="00252570"/>
    <w:rsid w:val="00255827"/>
    <w:rsid w:val="00262E37"/>
    <w:rsid w:val="00267739"/>
    <w:rsid w:val="00271618"/>
    <w:rsid w:val="00273FE3"/>
    <w:rsid w:val="00274207"/>
    <w:rsid w:val="002742E2"/>
    <w:rsid w:val="002743B0"/>
    <w:rsid w:val="00275C28"/>
    <w:rsid w:val="00282F99"/>
    <w:rsid w:val="00286DEB"/>
    <w:rsid w:val="00290779"/>
    <w:rsid w:val="00290E85"/>
    <w:rsid w:val="0029108B"/>
    <w:rsid w:val="00291CC2"/>
    <w:rsid w:val="00292F28"/>
    <w:rsid w:val="002935AB"/>
    <w:rsid w:val="002A0AC7"/>
    <w:rsid w:val="002A1122"/>
    <w:rsid w:val="002A412B"/>
    <w:rsid w:val="002A4673"/>
    <w:rsid w:val="002A4C9D"/>
    <w:rsid w:val="002A4E60"/>
    <w:rsid w:val="002A72AA"/>
    <w:rsid w:val="002A7A9A"/>
    <w:rsid w:val="002A7C7F"/>
    <w:rsid w:val="002B21E2"/>
    <w:rsid w:val="002B21F3"/>
    <w:rsid w:val="002B434C"/>
    <w:rsid w:val="002B46CA"/>
    <w:rsid w:val="002B588D"/>
    <w:rsid w:val="002B5EBA"/>
    <w:rsid w:val="002C02A6"/>
    <w:rsid w:val="002C1664"/>
    <w:rsid w:val="002C1EEF"/>
    <w:rsid w:val="002C2DF7"/>
    <w:rsid w:val="002C4594"/>
    <w:rsid w:val="002C6854"/>
    <w:rsid w:val="002D5B36"/>
    <w:rsid w:val="002D6077"/>
    <w:rsid w:val="002E14F1"/>
    <w:rsid w:val="002F20E8"/>
    <w:rsid w:val="002F2585"/>
    <w:rsid w:val="002F39AA"/>
    <w:rsid w:val="002F5B98"/>
    <w:rsid w:val="002F7020"/>
    <w:rsid w:val="00300EB3"/>
    <w:rsid w:val="0030140A"/>
    <w:rsid w:val="00303EE8"/>
    <w:rsid w:val="003054DB"/>
    <w:rsid w:val="003059A4"/>
    <w:rsid w:val="00305F0F"/>
    <w:rsid w:val="00307558"/>
    <w:rsid w:val="00310264"/>
    <w:rsid w:val="00312FA8"/>
    <w:rsid w:val="0031420F"/>
    <w:rsid w:val="0031530C"/>
    <w:rsid w:val="00316E06"/>
    <w:rsid w:val="00317A59"/>
    <w:rsid w:val="00317C4F"/>
    <w:rsid w:val="00321151"/>
    <w:rsid w:val="00322CF4"/>
    <w:rsid w:val="00323FAE"/>
    <w:rsid w:val="00327CB1"/>
    <w:rsid w:val="00333D63"/>
    <w:rsid w:val="00347D9E"/>
    <w:rsid w:val="00351DBA"/>
    <w:rsid w:val="003526AE"/>
    <w:rsid w:val="00352A66"/>
    <w:rsid w:val="00355670"/>
    <w:rsid w:val="003556D6"/>
    <w:rsid w:val="00360B3B"/>
    <w:rsid w:val="003635B6"/>
    <w:rsid w:val="00366B5E"/>
    <w:rsid w:val="0037244C"/>
    <w:rsid w:val="00373259"/>
    <w:rsid w:val="00377A69"/>
    <w:rsid w:val="00380CCD"/>
    <w:rsid w:val="003865CE"/>
    <w:rsid w:val="003957C6"/>
    <w:rsid w:val="003A0F60"/>
    <w:rsid w:val="003A2AA3"/>
    <w:rsid w:val="003A45C8"/>
    <w:rsid w:val="003B2E50"/>
    <w:rsid w:val="003B56C0"/>
    <w:rsid w:val="003B6923"/>
    <w:rsid w:val="003B6EF7"/>
    <w:rsid w:val="003C35B2"/>
    <w:rsid w:val="003C6C4A"/>
    <w:rsid w:val="003D6119"/>
    <w:rsid w:val="003D68E9"/>
    <w:rsid w:val="003D72A7"/>
    <w:rsid w:val="003D75E4"/>
    <w:rsid w:val="003E0221"/>
    <w:rsid w:val="003E7FD8"/>
    <w:rsid w:val="003F4948"/>
    <w:rsid w:val="0040311D"/>
    <w:rsid w:val="00403EDA"/>
    <w:rsid w:val="0040539E"/>
    <w:rsid w:val="0041074B"/>
    <w:rsid w:val="004148A6"/>
    <w:rsid w:val="00415003"/>
    <w:rsid w:val="00415CA0"/>
    <w:rsid w:val="00417A3C"/>
    <w:rsid w:val="0042010A"/>
    <w:rsid w:val="00421A3E"/>
    <w:rsid w:val="004223F6"/>
    <w:rsid w:val="004237D6"/>
    <w:rsid w:val="00423EFC"/>
    <w:rsid w:val="00424152"/>
    <w:rsid w:val="0042504B"/>
    <w:rsid w:val="004273EF"/>
    <w:rsid w:val="004302E4"/>
    <w:rsid w:val="004326F8"/>
    <w:rsid w:val="0043341C"/>
    <w:rsid w:val="00434CD4"/>
    <w:rsid w:val="0043591D"/>
    <w:rsid w:val="004364A1"/>
    <w:rsid w:val="00436846"/>
    <w:rsid w:val="004419DC"/>
    <w:rsid w:val="0044354D"/>
    <w:rsid w:val="004466AF"/>
    <w:rsid w:val="004544CC"/>
    <w:rsid w:val="00454601"/>
    <w:rsid w:val="004558EC"/>
    <w:rsid w:val="00455B7E"/>
    <w:rsid w:val="00456DD4"/>
    <w:rsid w:val="00462D85"/>
    <w:rsid w:val="00470822"/>
    <w:rsid w:val="00471308"/>
    <w:rsid w:val="004725CC"/>
    <w:rsid w:val="004735EC"/>
    <w:rsid w:val="00474512"/>
    <w:rsid w:val="00475A50"/>
    <w:rsid w:val="004813B0"/>
    <w:rsid w:val="004829D7"/>
    <w:rsid w:val="004923E3"/>
    <w:rsid w:val="00492D9C"/>
    <w:rsid w:val="004956F8"/>
    <w:rsid w:val="004A1413"/>
    <w:rsid w:val="004A36ED"/>
    <w:rsid w:val="004A574B"/>
    <w:rsid w:val="004B0AE2"/>
    <w:rsid w:val="004B28A0"/>
    <w:rsid w:val="004B3631"/>
    <w:rsid w:val="004B40B1"/>
    <w:rsid w:val="004B7ADC"/>
    <w:rsid w:val="004B7BCE"/>
    <w:rsid w:val="004D0019"/>
    <w:rsid w:val="004D39F0"/>
    <w:rsid w:val="004D68CC"/>
    <w:rsid w:val="004D7B80"/>
    <w:rsid w:val="004E29BC"/>
    <w:rsid w:val="004E2CD2"/>
    <w:rsid w:val="004E436C"/>
    <w:rsid w:val="004E6A4B"/>
    <w:rsid w:val="004E7E1A"/>
    <w:rsid w:val="004F2A11"/>
    <w:rsid w:val="004F4C7B"/>
    <w:rsid w:val="004F6067"/>
    <w:rsid w:val="004F6441"/>
    <w:rsid w:val="00500488"/>
    <w:rsid w:val="00504441"/>
    <w:rsid w:val="005061F0"/>
    <w:rsid w:val="005079C5"/>
    <w:rsid w:val="00516696"/>
    <w:rsid w:val="00524489"/>
    <w:rsid w:val="00527329"/>
    <w:rsid w:val="00534CED"/>
    <w:rsid w:val="00535B8C"/>
    <w:rsid w:val="005413B0"/>
    <w:rsid w:val="0055063F"/>
    <w:rsid w:val="00551010"/>
    <w:rsid w:val="00552AD0"/>
    <w:rsid w:val="00554043"/>
    <w:rsid w:val="0055604F"/>
    <w:rsid w:val="00561C7A"/>
    <w:rsid w:val="00562F8A"/>
    <w:rsid w:val="0056684B"/>
    <w:rsid w:val="00567C0A"/>
    <w:rsid w:val="005701DD"/>
    <w:rsid w:val="005748AE"/>
    <w:rsid w:val="00575E67"/>
    <w:rsid w:val="00576458"/>
    <w:rsid w:val="00580A84"/>
    <w:rsid w:val="0058680C"/>
    <w:rsid w:val="005948E5"/>
    <w:rsid w:val="00595B67"/>
    <w:rsid w:val="00595E81"/>
    <w:rsid w:val="005A011C"/>
    <w:rsid w:val="005A1407"/>
    <w:rsid w:val="005A3545"/>
    <w:rsid w:val="005A37DA"/>
    <w:rsid w:val="005A38F5"/>
    <w:rsid w:val="005A7BC3"/>
    <w:rsid w:val="005B1FDA"/>
    <w:rsid w:val="005B2F5D"/>
    <w:rsid w:val="005B3335"/>
    <w:rsid w:val="005B635A"/>
    <w:rsid w:val="005B6725"/>
    <w:rsid w:val="005B7209"/>
    <w:rsid w:val="005C140B"/>
    <w:rsid w:val="005C2F28"/>
    <w:rsid w:val="005D0BE3"/>
    <w:rsid w:val="005D2319"/>
    <w:rsid w:val="005D3224"/>
    <w:rsid w:val="005D5B8E"/>
    <w:rsid w:val="005D63DD"/>
    <w:rsid w:val="005E0900"/>
    <w:rsid w:val="005E1229"/>
    <w:rsid w:val="005E129B"/>
    <w:rsid w:val="005E2B47"/>
    <w:rsid w:val="005E32A5"/>
    <w:rsid w:val="005E362E"/>
    <w:rsid w:val="005E711F"/>
    <w:rsid w:val="005F1054"/>
    <w:rsid w:val="005F5E58"/>
    <w:rsid w:val="0060105A"/>
    <w:rsid w:val="00601378"/>
    <w:rsid w:val="00605FCD"/>
    <w:rsid w:val="006071C3"/>
    <w:rsid w:val="0061050E"/>
    <w:rsid w:val="00610D7B"/>
    <w:rsid w:val="00611FFB"/>
    <w:rsid w:val="00616B55"/>
    <w:rsid w:val="00620244"/>
    <w:rsid w:val="006204FF"/>
    <w:rsid w:val="00620775"/>
    <w:rsid w:val="00630452"/>
    <w:rsid w:val="00630A21"/>
    <w:rsid w:val="00631D40"/>
    <w:rsid w:val="006323E6"/>
    <w:rsid w:val="006350CE"/>
    <w:rsid w:val="00642484"/>
    <w:rsid w:val="00642874"/>
    <w:rsid w:val="00642CEF"/>
    <w:rsid w:val="0064544D"/>
    <w:rsid w:val="0064621C"/>
    <w:rsid w:val="006462E0"/>
    <w:rsid w:val="00650D45"/>
    <w:rsid w:val="00651F1A"/>
    <w:rsid w:val="00655FA2"/>
    <w:rsid w:val="00660FC4"/>
    <w:rsid w:val="00662EDF"/>
    <w:rsid w:val="00663051"/>
    <w:rsid w:val="00664C46"/>
    <w:rsid w:val="00665D33"/>
    <w:rsid w:val="00666447"/>
    <w:rsid w:val="00666A1F"/>
    <w:rsid w:val="00673A29"/>
    <w:rsid w:val="00677B0B"/>
    <w:rsid w:val="00681CF7"/>
    <w:rsid w:val="00683EFD"/>
    <w:rsid w:val="00690C95"/>
    <w:rsid w:val="00692954"/>
    <w:rsid w:val="00692C57"/>
    <w:rsid w:val="00693861"/>
    <w:rsid w:val="006944ED"/>
    <w:rsid w:val="00694F3E"/>
    <w:rsid w:val="00694FEB"/>
    <w:rsid w:val="00695180"/>
    <w:rsid w:val="0069591A"/>
    <w:rsid w:val="00695A52"/>
    <w:rsid w:val="00696513"/>
    <w:rsid w:val="006A1990"/>
    <w:rsid w:val="006A1D49"/>
    <w:rsid w:val="006A337D"/>
    <w:rsid w:val="006A478D"/>
    <w:rsid w:val="006A515B"/>
    <w:rsid w:val="006A5CBC"/>
    <w:rsid w:val="006A604D"/>
    <w:rsid w:val="006A7816"/>
    <w:rsid w:val="006A7F6A"/>
    <w:rsid w:val="006B134B"/>
    <w:rsid w:val="006B3C49"/>
    <w:rsid w:val="006B4E83"/>
    <w:rsid w:val="006B6810"/>
    <w:rsid w:val="006B725C"/>
    <w:rsid w:val="006C0E07"/>
    <w:rsid w:val="006C1CA2"/>
    <w:rsid w:val="006C24FA"/>
    <w:rsid w:val="006C5037"/>
    <w:rsid w:val="006C6DB0"/>
    <w:rsid w:val="006D1299"/>
    <w:rsid w:val="006D66D4"/>
    <w:rsid w:val="006D67B3"/>
    <w:rsid w:val="006E059A"/>
    <w:rsid w:val="006E2853"/>
    <w:rsid w:val="006E2C93"/>
    <w:rsid w:val="006E2FBC"/>
    <w:rsid w:val="0070293C"/>
    <w:rsid w:val="007031B9"/>
    <w:rsid w:val="007036E1"/>
    <w:rsid w:val="007039C0"/>
    <w:rsid w:val="00706A81"/>
    <w:rsid w:val="007107CC"/>
    <w:rsid w:val="00714C5C"/>
    <w:rsid w:val="00715C2A"/>
    <w:rsid w:val="0071638F"/>
    <w:rsid w:val="00717715"/>
    <w:rsid w:val="00720389"/>
    <w:rsid w:val="007237E6"/>
    <w:rsid w:val="0072461A"/>
    <w:rsid w:val="00731A37"/>
    <w:rsid w:val="007340D7"/>
    <w:rsid w:val="00735A1D"/>
    <w:rsid w:val="00735E2B"/>
    <w:rsid w:val="00740BD1"/>
    <w:rsid w:val="00741C97"/>
    <w:rsid w:val="007453C6"/>
    <w:rsid w:val="00756075"/>
    <w:rsid w:val="00756179"/>
    <w:rsid w:val="00756BCE"/>
    <w:rsid w:val="0077199E"/>
    <w:rsid w:val="00771AC0"/>
    <w:rsid w:val="00771F0D"/>
    <w:rsid w:val="00773B90"/>
    <w:rsid w:val="00776E51"/>
    <w:rsid w:val="00780EC0"/>
    <w:rsid w:val="007810A0"/>
    <w:rsid w:val="0078280A"/>
    <w:rsid w:val="00784745"/>
    <w:rsid w:val="0079675D"/>
    <w:rsid w:val="00797C33"/>
    <w:rsid w:val="007A0774"/>
    <w:rsid w:val="007A0B28"/>
    <w:rsid w:val="007A31B0"/>
    <w:rsid w:val="007A32DE"/>
    <w:rsid w:val="007A4060"/>
    <w:rsid w:val="007A42A1"/>
    <w:rsid w:val="007A5C42"/>
    <w:rsid w:val="007B4062"/>
    <w:rsid w:val="007B4DCE"/>
    <w:rsid w:val="007B634F"/>
    <w:rsid w:val="007C21EE"/>
    <w:rsid w:val="007C321F"/>
    <w:rsid w:val="007C60E2"/>
    <w:rsid w:val="007C7384"/>
    <w:rsid w:val="007D0861"/>
    <w:rsid w:val="007D1238"/>
    <w:rsid w:val="007D4B85"/>
    <w:rsid w:val="007D4B88"/>
    <w:rsid w:val="007D62FE"/>
    <w:rsid w:val="007E0749"/>
    <w:rsid w:val="007E124A"/>
    <w:rsid w:val="007E1AE8"/>
    <w:rsid w:val="007E4775"/>
    <w:rsid w:val="007E6415"/>
    <w:rsid w:val="007F0E1F"/>
    <w:rsid w:val="007F1A49"/>
    <w:rsid w:val="007F253A"/>
    <w:rsid w:val="00802D63"/>
    <w:rsid w:val="008043DA"/>
    <w:rsid w:val="008074D5"/>
    <w:rsid w:val="00807C91"/>
    <w:rsid w:val="00811373"/>
    <w:rsid w:val="0081190D"/>
    <w:rsid w:val="00812481"/>
    <w:rsid w:val="00816427"/>
    <w:rsid w:val="00817C73"/>
    <w:rsid w:val="008208CF"/>
    <w:rsid w:val="00821906"/>
    <w:rsid w:val="00823402"/>
    <w:rsid w:val="00823562"/>
    <w:rsid w:val="008304DF"/>
    <w:rsid w:val="008345F2"/>
    <w:rsid w:val="008379BE"/>
    <w:rsid w:val="0084425B"/>
    <w:rsid w:val="00844420"/>
    <w:rsid w:val="00845E4B"/>
    <w:rsid w:val="0084763B"/>
    <w:rsid w:val="0085027C"/>
    <w:rsid w:val="008567DE"/>
    <w:rsid w:val="00856C17"/>
    <w:rsid w:val="0085794F"/>
    <w:rsid w:val="00857EC0"/>
    <w:rsid w:val="008607FB"/>
    <w:rsid w:val="00861A25"/>
    <w:rsid w:val="0086475D"/>
    <w:rsid w:val="00865593"/>
    <w:rsid w:val="00870892"/>
    <w:rsid w:val="00871440"/>
    <w:rsid w:val="00877742"/>
    <w:rsid w:val="0088228A"/>
    <w:rsid w:val="008838DD"/>
    <w:rsid w:val="00883BDA"/>
    <w:rsid w:val="008851E3"/>
    <w:rsid w:val="00886469"/>
    <w:rsid w:val="008918BA"/>
    <w:rsid w:val="008921AC"/>
    <w:rsid w:val="00893C3A"/>
    <w:rsid w:val="00896B4D"/>
    <w:rsid w:val="008A0734"/>
    <w:rsid w:val="008A16A3"/>
    <w:rsid w:val="008A1FBB"/>
    <w:rsid w:val="008A41AE"/>
    <w:rsid w:val="008B148F"/>
    <w:rsid w:val="008B4480"/>
    <w:rsid w:val="008B7EFD"/>
    <w:rsid w:val="008C12C5"/>
    <w:rsid w:val="008C135B"/>
    <w:rsid w:val="008C2F81"/>
    <w:rsid w:val="008C6DAD"/>
    <w:rsid w:val="008C739D"/>
    <w:rsid w:val="008D159F"/>
    <w:rsid w:val="008D2313"/>
    <w:rsid w:val="008D560C"/>
    <w:rsid w:val="008D5894"/>
    <w:rsid w:val="008D73D0"/>
    <w:rsid w:val="008E2359"/>
    <w:rsid w:val="008E2382"/>
    <w:rsid w:val="008E26AC"/>
    <w:rsid w:val="008E4B23"/>
    <w:rsid w:val="008E73B8"/>
    <w:rsid w:val="008E7414"/>
    <w:rsid w:val="008E770C"/>
    <w:rsid w:val="008E7A56"/>
    <w:rsid w:val="008F02EB"/>
    <w:rsid w:val="008F1D3D"/>
    <w:rsid w:val="008F445D"/>
    <w:rsid w:val="008F648E"/>
    <w:rsid w:val="00901201"/>
    <w:rsid w:val="009070B1"/>
    <w:rsid w:val="00907CE8"/>
    <w:rsid w:val="009138DD"/>
    <w:rsid w:val="00914547"/>
    <w:rsid w:val="00914F98"/>
    <w:rsid w:val="00915DC5"/>
    <w:rsid w:val="00922805"/>
    <w:rsid w:val="009236AA"/>
    <w:rsid w:val="00927D6A"/>
    <w:rsid w:val="00933CF4"/>
    <w:rsid w:val="00934606"/>
    <w:rsid w:val="009348A4"/>
    <w:rsid w:val="00940226"/>
    <w:rsid w:val="00941154"/>
    <w:rsid w:val="00942F40"/>
    <w:rsid w:val="009449DB"/>
    <w:rsid w:val="00946EEF"/>
    <w:rsid w:val="009519AC"/>
    <w:rsid w:val="00953430"/>
    <w:rsid w:val="00955EFF"/>
    <w:rsid w:val="00955F06"/>
    <w:rsid w:val="00957474"/>
    <w:rsid w:val="009617CC"/>
    <w:rsid w:val="009638EB"/>
    <w:rsid w:val="00965234"/>
    <w:rsid w:val="00967230"/>
    <w:rsid w:val="00970219"/>
    <w:rsid w:val="00970DDE"/>
    <w:rsid w:val="00973560"/>
    <w:rsid w:val="00982737"/>
    <w:rsid w:val="00983474"/>
    <w:rsid w:val="00987EE3"/>
    <w:rsid w:val="00991586"/>
    <w:rsid w:val="0099270D"/>
    <w:rsid w:val="00992764"/>
    <w:rsid w:val="00993E26"/>
    <w:rsid w:val="00995CDF"/>
    <w:rsid w:val="009A053B"/>
    <w:rsid w:val="009A3073"/>
    <w:rsid w:val="009A5430"/>
    <w:rsid w:val="009A5789"/>
    <w:rsid w:val="009A6EE3"/>
    <w:rsid w:val="009A7F85"/>
    <w:rsid w:val="009B28BB"/>
    <w:rsid w:val="009B57C8"/>
    <w:rsid w:val="009B77E2"/>
    <w:rsid w:val="009C01AB"/>
    <w:rsid w:val="009C1670"/>
    <w:rsid w:val="009C2579"/>
    <w:rsid w:val="009C3C34"/>
    <w:rsid w:val="009C58CD"/>
    <w:rsid w:val="009D145F"/>
    <w:rsid w:val="009D2992"/>
    <w:rsid w:val="009D7006"/>
    <w:rsid w:val="009D7A19"/>
    <w:rsid w:val="009E0114"/>
    <w:rsid w:val="009E0C0F"/>
    <w:rsid w:val="009E17C3"/>
    <w:rsid w:val="009E5BA7"/>
    <w:rsid w:val="009E5FF3"/>
    <w:rsid w:val="009E600C"/>
    <w:rsid w:val="009E71C9"/>
    <w:rsid w:val="009E794E"/>
    <w:rsid w:val="009F0E49"/>
    <w:rsid w:val="009F1093"/>
    <w:rsid w:val="009F1CA9"/>
    <w:rsid w:val="009F6F22"/>
    <w:rsid w:val="00A0054D"/>
    <w:rsid w:val="00A02C36"/>
    <w:rsid w:val="00A0475F"/>
    <w:rsid w:val="00A0565C"/>
    <w:rsid w:val="00A05AB9"/>
    <w:rsid w:val="00A05D03"/>
    <w:rsid w:val="00A10745"/>
    <w:rsid w:val="00A10E4E"/>
    <w:rsid w:val="00A10F8D"/>
    <w:rsid w:val="00A150DA"/>
    <w:rsid w:val="00A16350"/>
    <w:rsid w:val="00A16D57"/>
    <w:rsid w:val="00A16E26"/>
    <w:rsid w:val="00A217CF"/>
    <w:rsid w:val="00A23518"/>
    <w:rsid w:val="00A2433B"/>
    <w:rsid w:val="00A277C8"/>
    <w:rsid w:val="00A31F1F"/>
    <w:rsid w:val="00A350BE"/>
    <w:rsid w:val="00A43F5D"/>
    <w:rsid w:val="00A45219"/>
    <w:rsid w:val="00A52AF2"/>
    <w:rsid w:val="00A60C34"/>
    <w:rsid w:val="00A622C6"/>
    <w:rsid w:val="00A64A52"/>
    <w:rsid w:val="00A650D5"/>
    <w:rsid w:val="00A65BAA"/>
    <w:rsid w:val="00A66461"/>
    <w:rsid w:val="00A7162D"/>
    <w:rsid w:val="00A717B4"/>
    <w:rsid w:val="00A80D92"/>
    <w:rsid w:val="00A816B1"/>
    <w:rsid w:val="00A870A4"/>
    <w:rsid w:val="00A90C79"/>
    <w:rsid w:val="00A94DAE"/>
    <w:rsid w:val="00A956C8"/>
    <w:rsid w:val="00A9684B"/>
    <w:rsid w:val="00A96EF4"/>
    <w:rsid w:val="00A97867"/>
    <w:rsid w:val="00AA0D81"/>
    <w:rsid w:val="00AA1CF7"/>
    <w:rsid w:val="00AA530D"/>
    <w:rsid w:val="00AB090B"/>
    <w:rsid w:val="00AB2024"/>
    <w:rsid w:val="00AB34FB"/>
    <w:rsid w:val="00AB3937"/>
    <w:rsid w:val="00AB6B99"/>
    <w:rsid w:val="00AC03DA"/>
    <w:rsid w:val="00AC149A"/>
    <w:rsid w:val="00AC5E31"/>
    <w:rsid w:val="00AD0947"/>
    <w:rsid w:val="00AD0F64"/>
    <w:rsid w:val="00AE0754"/>
    <w:rsid w:val="00AE08AB"/>
    <w:rsid w:val="00AE5FAF"/>
    <w:rsid w:val="00AE7099"/>
    <w:rsid w:val="00AF0A62"/>
    <w:rsid w:val="00AF14D8"/>
    <w:rsid w:val="00AF4B94"/>
    <w:rsid w:val="00AF4D38"/>
    <w:rsid w:val="00B148FF"/>
    <w:rsid w:val="00B1539C"/>
    <w:rsid w:val="00B16CB3"/>
    <w:rsid w:val="00B1729A"/>
    <w:rsid w:val="00B20E87"/>
    <w:rsid w:val="00B22054"/>
    <w:rsid w:val="00B25939"/>
    <w:rsid w:val="00B27645"/>
    <w:rsid w:val="00B27891"/>
    <w:rsid w:val="00B300FE"/>
    <w:rsid w:val="00B30A9A"/>
    <w:rsid w:val="00B3275A"/>
    <w:rsid w:val="00B35E4A"/>
    <w:rsid w:val="00B37F84"/>
    <w:rsid w:val="00B445D9"/>
    <w:rsid w:val="00B44CDF"/>
    <w:rsid w:val="00B45B70"/>
    <w:rsid w:val="00B47EBE"/>
    <w:rsid w:val="00B52FC1"/>
    <w:rsid w:val="00B546E8"/>
    <w:rsid w:val="00B54C15"/>
    <w:rsid w:val="00B55489"/>
    <w:rsid w:val="00B56175"/>
    <w:rsid w:val="00B562D1"/>
    <w:rsid w:val="00B60AD5"/>
    <w:rsid w:val="00B61A9C"/>
    <w:rsid w:val="00B625CD"/>
    <w:rsid w:val="00B63F5C"/>
    <w:rsid w:val="00B64034"/>
    <w:rsid w:val="00B6596B"/>
    <w:rsid w:val="00B66262"/>
    <w:rsid w:val="00B70BF2"/>
    <w:rsid w:val="00B71942"/>
    <w:rsid w:val="00B73114"/>
    <w:rsid w:val="00B74869"/>
    <w:rsid w:val="00B75442"/>
    <w:rsid w:val="00B77D46"/>
    <w:rsid w:val="00B8202F"/>
    <w:rsid w:val="00B838B4"/>
    <w:rsid w:val="00B84A2D"/>
    <w:rsid w:val="00B870EB"/>
    <w:rsid w:val="00B878AA"/>
    <w:rsid w:val="00B92217"/>
    <w:rsid w:val="00B92382"/>
    <w:rsid w:val="00B954EC"/>
    <w:rsid w:val="00B95BD9"/>
    <w:rsid w:val="00BA01EE"/>
    <w:rsid w:val="00BA3BD9"/>
    <w:rsid w:val="00BA5575"/>
    <w:rsid w:val="00BA57B5"/>
    <w:rsid w:val="00BA6610"/>
    <w:rsid w:val="00BB0ED0"/>
    <w:rsid w:val="00BB2675"/>
    <w:rsid w:val="00BB449D"/>
    <w:rsid w:val="00BB5FE5"/>
    <w:rsid w:val="00BB7A77"/>
    <w:rsid w:val="00BC0607"/>
    <w:rsid w:val="00BC1BD9"/>
    <w:rsid w:val="00BC47A8"/>
    <w:rsid w:val="00BC731D"/>
    <w:rsid w:val="00BC7BD9"/>
    <w:rsid w:val="00BE1071"/>
    <w:rsid w:val="00BE1B4F"/>
    <w:rsid w:val="00BE2921"/>
    <w:rsid w:val="00BE3E31"/>
    <w:rsid w:val="00BE4A29"/>
    <w:rsid w:val="00BE620A"/>
    <w:rsid w:val="00BF00B3"/>
    <w:rsid w:val="00BF13D0"/>
    <w:rsid w:val="00BF3241"/>
    <w:rsid w:val="00BF3DBE"/>
    <w:rsid w:val="00BF5DE8"/>
    <w:rsid w:val="00BF617E"/>
    <w:rsid w:val="00C015C1"/>
    <w:rsid w:val="00C03C41"/>
    <w:rsid w:val="00C04E83"/>
    <w:rsid w:val="00C05D90"/>
    <w:rsid w:val="00C07D03"/>
    <w:rsid w:val="00C12E0A"/>
    <w:rsid w:val="00C13772"/>
    <w:rsid w:val="00C14E20"/>
    <w:rsid w:val="00C16200"/>
    <w:rsid w:val="00C2030A"/>
    <w:rsid w:val="00C225D0"/>
    <w:rsid w:val="00C25F7B"/>
    <w:rsid w:val="00C26B82"/>
    <w:rsid w:val="00C27BAF"/>
    <w:rsid w:val="00C310C5"/>
    <w:rsid w:val="00C314D8"/>
    <w:rsid w:val="00C32870"/>
    <w:rsid w:val="00C34348"/>
    <w:rsid w:val="00C36241"/>
    <w:rsid w:val="00C367A6"/>
    <w:rsid w:val="00C41D99"/>
    <w:rsid w:val="00C41E3B"/>
    <w:rsid w:val="00C422F0"/>
    <w:rsid w:val="00C435C4"/>
    <w:rsid w:val="00C449E6"/>
    <w:rsid w:val="00C46908"/>
    <w:rsid w:val="00C636A2"/>
    <w:rsid w:val="00C64578"/>
    <w:rsid w:val="00C7301C"/>
    <w:rsid w:val="00C73388"/>
    <w:rsid w:val="00C74C69"/>
    <w:rsid w:val="00C76F23"/>
    <w:rsid w:val="00C81D1E"/>
    <w:rsid w:val="00C8338A"/>
    <w:rsid w:val="00C851A3"/>
    <w:rsid w:val="00C91F41"/>
    <w:rsid w:val="00C93E51"/>
    <w:rsid w:val="00C94B59"/>
    <w:rsid w:val="00CA12B1"/>
    <w:rsid w:val="00CA21D1"/>
    <w:rsid w:val="00CA223B"/>
    <w:rsid w:val="00CA4BB0"/>
    <w:rsid w:val="00CA4C01"/>
    <w:rsid w:val="00CA4F15"/>
    <w:rsid w:val="00CA5001"/>
    <w:rsid w:val="00CA631D"/>
    <w:rsid w:val="00CB1A82"/>
    <w:rsid w:val="00CB3475"/>
    <w:rsid w:val="00CB6B1E"/>
    <w:rsid w:val="00CC0065"/>
    <w:rsid w:val="00CC2B36"/>
    <w:rsid w:val="00CC35CE"/>
    <w:rsid w:val="00CC492A"/>
    <w:rsid w:val="00CC4B90"/>
    <w:rsid w:val="00CC5613"/>
    <w:rsid w:val="00CC5BCC"/>
    <w:rsid w:val="00CC613B"/>
    <w:rsid w:val="00CC6EBB"/>
    <w:rsid w:val="00CC7439"/>
    <w:rsid w:val="00CD21D7"/>
    <w:rsid w:val="00CD323B"/>
    <w:rsid w:val="00CD48C2"/>
    <w:rsid w:val="00CD68C9"/>
    <w:rsid w:val="00CD7268"/>
    <w:rsid w:val="00CE7F30"/>
    <w:rsid w:val="00CF5324"/>
    <w:rsid w:val="00CF6C4C"/>
    <w:rsid w:val="00CF75D1"/>
    <w:rsid w:val="00D01290"/>
    <w:rsid w:val="00D01EC7"/>
    <w:rsid w:val="00D020CC"/>
    <w:rsid w:val="00D05333"/>
    <w:rsid w:val="00D203AF"/>
    <w:rsid w:val="00D24E3D"/>
    <w:rsid w:val="00D27BC8"/>
    <w:rsid w:val="00D34879"/>
    <w:rsid w:val="00D350F3"/>
    <w:rsid w:val="00D372F0"/>
    <w:rsid w:val="00D37870"/>
    <w:rsid w:val="00D37D21"/>
    <w:rsid w:val="00D403B7"/>
    <w:rsid w:val="00D40596"/>
    <w:rsid w:val="00D450AB"/>
    <w:rsid w:val="00D4536A"/>
    <w:rsid w:val="00D5035F"/>
    <w:rsid w:val="00D50DB1"/>
    <w:rsid w:val="00D54FA2"/>
    <w:rsid w:val="00D56392"/>
    <w:rsid w:val="00D57D5C"/>
    <w:rsid w:val="00D60FA4"/>
    <w:rsid w:val="00D61447"/>
    <w:rsid w:val="00D61CDE"/>
    <w:rsid w:val="00D67FD7"/>
    <w:rsid w:val="00D732F4"/>
    <w:rsid w:val="00D7428C"/>
    <w:rsid w:val="00D755E5"/>
    <w:rsid w:val="00D76BA7"/>
    <w:rsid w:val="00D81DA4"/>
    <w:rsid w:val="00D836C0"/>
    <w:rsid w:val="00D87A96"/>
    <w:rsid w:val="00D9081F"/>
    <w:rsid w:val="00D92203"/>
    <w:rsid w:val="00D927DF"/>
    <w:rsid w:val="00D93320"/>
    <w:rsid w:val="00D93D3A"/>
    <w:rsid w:val="00D9589E"/>
    <w:rsid w:val="00DA4F22"/>
    <w:rsid w:val="00DA534D"/>
    <w:rsid w:val="00DA7648"/>
    <w:rsid w:val="00DB3BEE"/>
    <w:rsid w:val="00DC35A7"/>
    <w:rsid w:val="00DD073E"/>
    <w:rsid w:val="00DD2544"/>
    <w:rsid w:val="00DE34DE"/>
    <w:rsid w:val="00DE36E5"/>
    <w:rsid w:val="00DE471C"/>
    <w:rsid w:val="00DE57E2"/>
    <w:rsid w:val="00DE79F7"/>
    <w:rsid w:val="00DF0EBC"/>
    <w:rsid w:val="00DF2326"/>
    <w:rsid w:val="00DF2EA8"/>
    <w:rsid w:val="00DF449F"/>
    <w:rsid w:val="00DF568C"/>
    <w:rsid w:val="00DF6F3A"/>
    <w:rsid w:val="00DF70CF"/>
    <w:rsid w:val="00E0629E"/>
    <w:rsid w:val="00E135E9"/>
    <w:rsid w:val="00E1401A"/>
    <w:rsid w:val="00E1420E"/>
    <w:rsid w:val="00E14528"/>
    <w:rsid w:val="00E16304"/>
    <w:rsid w:val="00E17278"/>
    <w:rsid w:val="00E17E1D"/>
    <w:rsid w:val="00E221FA"/>
    <w:rsid w:val="00E2298E"/>
    <w:rsid w:val="00E24048"/>
    <w:rsid w:val="00E2524B"/>
    <w:rsid w:val="00E3042C"/>
    <w:rsid w:val="00E31367"/>
    <w:rsid w:val="00E4197A"/>
    <w:rsid w:val="00E5047C"/>
    <w:rsid w:val="00E505E1"/>
    <w:rsid w:val="00E55A79"/>
    <w:rsid w:val="00E5680F"/>
    <w:rsid w:val="00E56E07"/>
    <w:rsid w:val="00E60713"/>
    <w:rsid w:val="00E61408"/>
    <w:rsid w:val="00E66FA5"/>
    <w:rsid w:val="00E7040D"/>
    <w:rsid w:val="00E70BAE"/>
    <w:rsid w:val="00E750BA"/>
    <w:rsid w:val="00E75E9A"/>
    <w:rsid w:val="00E779B5"/>
    <w:rsid w:val="00E77F4D"/>
    <w:rsid w:val="00E84C01"/>
    <w:rsid w:val="00E92398"/>
    <w:rsid w:val="00E93146"/>
    <w:rsid w:val="00E95946"/>
    <w:rsid w:val="00E95C49"/>
    <w:rsid w:val="00E96FF9"/>
    <w:rsid w:val="00EA3EE6"/>
    <w:rsid w:val="00EA6C7C"/>
    <w:rsid w:val="00EA7B31"/>
    <w:rsid w:val="00EB2610"/>
    <w:rsid w:val="00EB2F2F"/>
    <w:rsid w:val="00EB3017"/>
    <w:rsid w:val="00EB3B1B"/>
    <w:rsid w:val="00EB64EE"/>
    <w:rsid w:val="00EC24A3"/>
    <w:rsid w:val="00EC347C"/>
    <w:rsid w:val="00EC373B"/>
    <w:rsid w:val="00EC5313"/>
    <w:rsid w:val="00EC70D9"/>
    <w:rsid w:val="00ED1F95"/>
    <w:rsid w:val="00ED5065"/>
    <w:rsid w:val="00EE31AD"/>
    <w:rsid w:val="00EE4903"/>
    <w:rsid w:val="00EE6063"/>
    <w:rsid w:val="00EE6BE9"/>
    <w:rsid w:val="00EE6D92"/>
    <w:rsid w:val="00EF0CD4"/>
    <w:rsid w:val="00EF2B71"/>
    <w:rsid w:val="00EF2FDB"/>
    <w:rsid w:val="00EF3BCD"/>
    <w:rsid w:val="00EF737C"/>
    <w:rsid w:val="00F015A9"/>
    <w:rsid w:val="00F0356C"/>
    <w:rsid w:val="00F043C6"/>
    <w:rsid w:val="00F04F70"/>
    <w:rsid w:val="00F05932"/>
    <w:rsid w:val="00F059D9"/>
    <w:rsid w:val="00F079D2"/>
    <w:rsid w:val="00F101CB"/>
    <w:rsid w:val="00F10C09"/>
    <w:rsid w:val="00F11ACE"/>
    <w:rsid w:val="00F1706F"/>
    <w:rsid w:val="00F2051F"/>
    <w:rsid w:val="00F22B77"/>
    <w:rsid w:val="00F25562"/>
    <w:rsid w:val="00F27C3B"/>
    <w:rsid w:val="00F404A0"/>
    <w:rsid w:val="00F42D25"/>
    <w:rsid w:val="00F43302"/>
    <w:rsid w:val="00F434CA"/>
    <w:rsid w:val="00F4385F"/>
    <w:rsid w:val="00F5061E"/>
    <w:rsid w:val="00F57057"/>
    <w:rsid w:val="00F61D1D"/>
    <w:rsid w:val="00F71878"/>
    <w:rsid w:val="00F743F2"/>
    <w:rsid w:val="00F744BE"/>
    <w:rsid w:val="00F76506"/>
    <w:rsid w:val="00F82569"/>
    <w:rsid w:val="00F866E4"/>
    <w:rsid w:val="00F86860"/>
    <w:rsid w:val="00F9004D"/>
    <w:rsid w:val="00F914F6"/>
    <w:rsid w:val="00F96364"/>
    <w:rsid w:val="00FA09DA"/>
    <w:rsid w:val="00FA15A0"/>
    <w:rsid w:val="00FA2735"/>
    <w:rsid w:val="00FA2C6A"/>
    <w:rsid w:val="00FA62A0"/>
    <w:rsid w:val="00FA78C6"/>
    <w:rsid w:val="00FB40E5"/>
    <w:rsid w:val="00FB433C"/>
    <w:rsid w:val="00FB502E"/>
    <w:rsid w:val="00FB7690"/>
    <w:rsid w:val="00FC027E"/>
    <w:rsid w:val="00FC0ACE"/>
    <w:rsid w:val="00FC500A"/>
    <w:rsid w:val="00FD02A4"/>
    <w:rsid w:val="00FD2D09"/>
    <w:rsid w:val="00FD2D69"/>
    <w:rsid w:val="00FD3EE0"/>
    <w:rsid w:val="00FD760D"/>
    <w:rsid w:val="00FE15F6"/>
    <w:rsid w:val="00FE1C1B"/>
    <w:rsid w:val="00FE27EB"/>
    <w:rsid w:val="00FE5B54"/>
    <w:rsid w:val="00FE5E69"/>
    <w:rsid w:val="00FE633E"/>
    <w:rsid w:val="00FF0168"/>
    <w:rsid w:val="00FF03E9"/>
    <w:rsid w:val="00FF0D45"/>
    <w:rsid w:val="00FF0F85"/>
    <w:rsid w:val="00FF3A7C"/>
    <w:rsid w:val="00FF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F6D077"/>
  <w15:docId w15:val="{F08E1CC1-E0D9-47B6-8C37-31B3AC27B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5C47"/>
    <w:pPr>
      <w:suppressAutoHyphens/>
    </w:pPr>
    <w:rPr>
      <w:sz w:val="24"/>
      <w:szCs w:val="24"/>
      <w:lang w:eastAsia="ar-SA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7161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E762A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0">
    <w:name w:val="WW8Num3z0"/>
    <w:rsid w:val="001A5C47"/>
    <w:rPr>
      <w:rFonts w:ascii="Wingdings" w:hAnsi="Wingdings"/>
    </w:rPr>
  </w:style>
  <w:style w:type="character" w:customStyle="1" w:styleId="WW8Num3z1">
    <w:name w:val="WW8Num3z1"/>
    <w:rsid w:val="001A5C47"/>
    <w:rPr>
      <w:rFonts w:ascii="Courier New" w:hAnsi="Courier New" w:cs="Courier New"/>
    </w:rPr>
  </w:style>
  <w:style w:type="character" w:customStyle="1" w:styleId="WW8Num3z3">
    <w:name w:val="WW8Num3z3"/>
    <w:rsid w:val="001A5C47"/>
    <w:rPr>
      <w:rFonts w:ascii="Symbol" w:hAnsi="Symbol"/>
    </w:rPr>
  </w:style>
  <w:style w:type="character" w:customStyle="1" w:styleId="DefaultParagraphFont1">
    <w:name w:val="Default Paragraph Font1"/>
    <w:rsid w:val="001A5C47"/>
  </w:style>
  <w:style w:type="character" w:styleId="Hyperlink">
    <w:name w:val="Hyperlink"/>
    <w:uiPriority w:val="99"/>
    <w:rsid w:val="001A5C47"/>
    <w:rPr>
      <w:color w:val="0000FF"/>
      <w:u w:val="single"/>
    </w:rPr>
  </w:style>
  <w:style w:type="paragraph" w:customStyle="1" w:styleId="Heading">
    <w:name w:val="Heading"/>
    <w:basedOn w:val="Normal"/>
    <w:next w:val="BodyText"/>
    <w:rsid w:val="001A5C47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BodyText">
    <w:name w:val="Body Text"/>
    <w:basedOn w:val="Normal"/>
    <w:rsid w:val="001A5C47"/>
    <w:pPr>
      <w:spacing w:after="120"/>
    </w:pPr>
  </w:style>
  <w:style w:type="paragraph" w:styleId="List">
    <w:name w:val="List"/>
    <w:basedOn w:val="BodyText"/>
    <w:rsid w:val="001A5C47"/>
    <w:rPr>
      <w:rFonts w:cs="Tahoma"/>
    </w:rPr>
  </w:style>
  <w:style w:type="paragraph" w:styleId="Caption">
    <w:name w:val="caption"/>
    <w:basedOn w:val="Normal"/>
    <w:qFormat/>
    <w:rsid w:val="001A5C47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1A5C47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1A5C47"/>
    <w:pPr>
      <w:suppressLineNumbers/>
    </w:pPr>
  </w:style>
  <w:style w:type="paragraph" w:customStyle="1" w:styleId="TableHeading">
    <w:name w:val="Table Heading"/>
    <w:basedOn w:val="TableContents"/>
    <w:rsid w:val="001A5C47"/>
    <w:pPr>
      <w:jc w:val="center"/>
    </w:pPr>
    <w:rPr>
      <w:b/>
      <w:bCs/>
    </w:rPr>
  </w:style>
  <w:style w:type="table" w:styleId="TableGrid">
    <w:name w:val="Table Grid"/>
    <w:basedOn w:val="TableNormal"/>
    <w:rsid w:val="001E176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03613E"/>
    <w:rPr>
      <w:sz w:val="20"/>
      <w:szCs w:val="20"/>
    </w:rPr>
  </w:style>
  <w:style w:type="character" w:customStyle="1" w:styleId="FootnoteTextChar">
    <w:name w:val="Footnote Text Char"/>
    <w:link w:val="FootnoteText"/>
    <w:rsid w:val="0003613E"/>
    <w:rPr>
      <w:lang w:eastAsia="ar-SA"/>
    </w:rPr>
  </w:style>
  <w:style w:type="character" w:styleId="FootnoteReference">
    <w:name w:val="footnote reference"/>
    <w:rsid w:val="0003613E"/>
    <w:rPr>
      <w:vertAlign w:val="superscript"/>
    </w:rPr>
  </w:style>
  <w:style w:type="paragraph" w:styleId="Header">
    <w:name w:val="header"/>
    <w:basedOn w:val="Normal"/>
    <w:link w:val="HeaderChar"/>
    <w:uiPriority w:val="99"/>
    <w:rsid w:val="002F39A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F39AA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rsid w:val="002F39A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F39AA"/>
    <w:rPr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rsid w:val="00312FA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312FA8"/>
    <w:rPr>
      <w:rFonts w:ascii="Tahoma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B60AD5"/>
    <w:pPr>
      <w:suppressAutoHyphens w:val="0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86475D"/>
    <w:pPr>
      <w:suppressAutoHyphens w:val="0"/>
    </w:pPr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86475D"/>
    <w:rPr>
      <w:rFonts w:ascii="Calibri" w:eastAsia="Calibri" w:hAnsi="Calibri"/>
      <w:sz w:val="22"/>
      <w:szCs w:val="21"/>
    </w:rPr>
  </w:style>
  <w:style w:type="paragraph" w:styleId="NormalWeb">
    <w:name w:val="Normal (Web)"/>
    <w:basedOn w:val="Normal"/>
    <w:uiPriority w:val="99"/>
    <w:unhideWhenUsed/>
    <w:rsid w:val="00F43302"/>
    <w:pPr>
      <w:suppressAutoHyphens w:val="0"/>
    </w:pPr>
    <w:rPr>
      <w:rFonts w:ascii="Aptos" w:eastAsiaTheme="minorHAnsi" w:hAnsi="Aptos" w:cs="Aptos"/>
      <w:lang w:eastAsia="en-US"/>
    </w:rPr>
  </w:style>
  <w:style w:type="character" w:styleId="CommentReference">
    <w:name w:val="annotation reference"/>
    <w:basedOn w:val="DefaultParagraphFont"/>
    <w:semiHidden/>
    <w:unhideWhenUsed/>
    <w:rsid w:val="00F404A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404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404A0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404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404A0"/>
    <w:rPr>
      <w:b/>
      <w:bCs/>
      <w:lang w:eastAsia="ar-SA"/>
    </w:rPr>
  </w:style>
  <w:style w:type="character" w:customStyle="1" w:styleId="Heading4Char">
    <w:name w:val="Heading 4 Char"/>
    <w:basedOn w:val="DefaultParagraphFont"/>
    <w:link w:val="Heading4"/>
    <w:semiHidden/>
    <w:rsid w:val="00271618"/>
    <w:rPr>
      <w:rFonts w:asciiTheme="majorHAnsi" w:eastAsiaTheme="majorEastAsia" w:hAnsiTheme="majorHAnsi" w:cstheme="majorBidi"/>
      <w:i/>
      <w:iCs/>
      <w:color w:val="3E762A" w:themeColor="accent1" w:themeShade="BF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3</Pages>
  <Words>662</Words>
  <Characters>3844</Characters>
  <Application>Microsoft Office Word</Application>
  <DocSecurity>0</DocSecurity>
  <Lines>240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 list for the reporting of fraud:</vt:lpstr>
    </vt:vector>
  </TitlesOfParts>
  <Company>sks</Company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 list for the reporting of fraud:</dc:title>
  <dc:creator>Debasis</dc:creator>
  <cp:lastModifiedBy>Ejaz Ahmad</cp:lastModifiedBy>
  <cp:revision>44</cp:revision>
  <cp:lastPrinted>2015-03-04T17:10:00Z</cp:lastPrinted>
  <dcterms:created xsi:type="dcterms:W3CDTF">2025-10-29T06:23:00Z</dcterms:created>
  <dcterms:modified xsi:type="dcterms:W3CDTF">2025-10-31T07:38:00Z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076b1c4de7324b92c673a66157bf5a34048dd2670bc471e0e649e85fbe5afba4</vt:lpwstr>
  </property>
</Properties>
</file>