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E53DA2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619B4DD2" w:rsidR="00E53DA2" w:rsidRPr="00610CB8" w:rsidRDefault="00F400E6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color w:val="000000"/>
                <w:sz w:val="20"/>
                <w:szCs w:val="20"/>
              </w:rPr>
              <w:t>OR2939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29337632" w:rsidR="00E53DA2" w:rsidRPr="00610CB8" w:rsidRDefault="00F400E6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Tahoma" w:hAnsi="Tahoma" w:cs="Tahoma"/>
                <w:color w:val="000000"/>
                <w:sz w:val="18"/>
                <w:szCs w:val="18"/>
              </w:rPr>
              <w:t>Nandapur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3154C4F1" w:rsidR="00E53DA2" w:rsidRPr="00610CB8" w:rsidRDefault="00F400E6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color w:val="000000"/>
                <w:sz w:val="20"/>
                <w:szCs w:val="20"/>
              </w:rPr>
              <w:t>Jaypur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77789B10" w:rsidR="00E53DA2" w:rsidRPr="00610CB8" w:rsidRDefault="00F400E6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color w:val="000000"/>
                <w:sz w:val="20"/>
                <w:szCs w:val="20"/>
              </w:rPr>
              <w:t>Nabarangpur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3C96F816" w:rsidR="00E53DA2" w:rsidRPr="00610CB8" w:rsidRDefault="00F400E6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color w:val="000000"/>
                <w:sz w:val="20"/>
                <w:szCs w:val="20"/>
              </w:rPr>
              <w:t>Berhampur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E53DA2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E53DA2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4FE53CA5" w:rsidR="00E53DA2" w:rsidRPr="00610CB8" w:rsidRDefault="00F400E6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F400E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Tofan Rath</w:t>
            </w:r>
            <w:r w:rsidR="009F257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Pr="00F400E6">
              <w:rPr>
                <w:rFonts w:asciiTheme="minorHAnsi" w:hAnsiTheme="minorHAnsi" w:cstheme="minorHAnsi"/>
                <w:sz w:val="20"/>
                <w:szCs w:val="20"/>
              </w:rPr>
              <w:t>SF0056921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11917CEC" w:rsidR="00E53DA2" w:rsidRPr="00610CB8" w:rsidRDefault="00F400E6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Theme="minorHAnsi" w:hAnsiTheme="minorHAnsi" w:cstheme="minorHAnsi"/>
                <w:sz w:val="20"/>
                <w:szCs w:val="20"/>
              </w:rPr>
              <w:t>Biplob Sana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F400E6">
              <w:rPr>
                <w:rFonts w:asciiTheme="minorHAnsi" w:hAnsiTheme="minorHAnsi" w:cstheme="minorHAnsi"/>
                <w:sz w:val="20"/>
                <w:szCs w:val="20"/>
              </w:rPr>
              <w:t>SF0068685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316AE39D" w:rsidR="00E53DA2" w:rsidRPr="00610CB8" w:rsidRDefault="00F400E6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sz w:val="20"/>
                <w:szCs w:val="20"/>
              </w:rPr>
              <w:t>Daniel Lima/SF0030926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53CCF020" w:rsidR="00E53DA2" w:rsidRPr="00610CB8" w:rsidRDefault="00F400E6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sz w:val="20"/>
                <w:szCs w:val="20"/>
              </w:rPr>
              <w:t>Jitunu Biswal/ SF0002296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6860D420" w:rsidR="00E53DA2" w:rsidRPr="00610CB8" w:rsidRDefault="00F400E6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sz w:val="20"/>
                <w:szCs w:val="20"/>
              </w:rPr>
              <w:t>Biswanath Swain / SF0056841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 Vedsen/SF0071741</w:t>
            </w:r>
          </w:p>
        </w:tc>
      </w:tr>
      <w:tr w:rsidR="00E53DA2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39BA0A40" w:rsidR="00E53DA2" w:rsidRPr="00610CB8" w:rsidRDefault="00294193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4405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663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84FF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(From-To) 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075FF13F" w:rsidR="00E53DA2" w:rsidRPr="00610CB8" w:rsidRDefault="00294193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663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5C1A2B7C" w:rsidR="00E53DA2" w:rsidRPr="00610CB8" w:rsidRDefault="00294193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30A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405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1553FB43" w:rsidR="007F1A49" w:rsidRPr="00610CB8" w:rsidRDefault="00F51FFB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63010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61521BBD" w14:textId="00017EFE" w:rsidR="002A5C77" w:rsidRPr="00B61263" w:rsidRDefault="00B300FE" w:rsidP="000B190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During </w:t>
            </w:r>
            <w:r w:rsidR="009A2906" w:rsidRPr="00610CB8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="002F7EC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r w:rsidR="00B61263" w:rsidRPr="00B61263">
              <w:rPr>
                <w:rFonts w:ascii="Tahoma" w:hAnsi="Tahoma" w:cs="Tahoma"/>
                <w:color w:val="000000"/>
                <w:sz w:val="18"/>
                <w:szCs w:val="18"/>
              </w:rPr>
              <w:t xml:space="preserve">Nandapur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B61263" w:rsidRPr="00B61263">
              <w:rPr>
                <w:rFonts w:ascii="Calibri" w:hAnsi="Calibri" w:cs="Calibri"/>
                <w:color w:val="000000"/>
                <w:sz w:val="20"/>
                <w:szCs w:val="20"/>
              </w:rPr>
              <w:t>OR2939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AVP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1263" w:rsidRPr="00F400E6">
              <w:rPr>
                <w:rFonts w:ascii="Calibri" w:hAnsi="Calibri" w:cs="Calibri"/>
                <w:sz w:val="20"/>
                <w:szCs w:val="20"/>
              </w:rPr>
              <w:t>Jitunu Biswal/ SF0002296</w:t>
            </w:r>
            <w:r w:rsidR="00B612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Center</w:t>
            </w:r>
            <w:r w:rsidR="00833C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1263" w:rsidRPr="00B61263">
              <w:rPr>
                <w:rFonts w:asciiTheme="minorHAnsi" w:hAnsiTheme="minorHAnsi" w:cstheme="minorHAnsi"/>
                <w:sz w:val="20"/>
                <w:szCs w:val="20"/>
              </w:rPr>
              <w:t>556499</w:t>
            </w:r>
            <w:r w:rsidR="00D66F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5BD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="007C4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r w:rsidR="002976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1263" w:rsidRPr="00B61263">
              <w:rPr>
                <w:rFonts w:asciiTheme="minorHAnsi" w:hAnsiTheme="minorHAnsi" w:cstheme="minorHAnsi"/>
                <w:sz w:val="20"/>
                <w:szCs w:val="20"/>
              </w:rPr>
              <w:t>Babuji Sahukar/SF0044572</w:t>
            </w:r>
            <w:r w:rsidR="009E66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1438">
              <w:rPr>
                <w:rFonts w:asciiTheme="minorHAnsi" w:hAnsiTheme="minorHAnsi" w:cstheme="minorHAnsi"/>
                <w:sz w:val="20"/>
                <w:szCs w:val="20"/>
              </w:rPr>
              <w:t>Amount</w:t>
            </w:r>
            <w:r w:rsidR="00360E37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1263" w:rsidRPr="00B61263">
              <w:rPr>
                <w:rFonts w:asciiTheme="minorHAnsi" w:hAnsiTheme="minorHAnsi" w:cstheme="minorHAnsi"/>
                <w:sz w:val="20"/>
                <w:szCs w:val="20"/>
              </w:rPr>
              <w:t>KAMALA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 xml:space="preserve"> HANTAL</w:t>
            </w:r>
            <w:r w:rsidR="00E0750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61263" w:rsidRPr="00B61263">
              <w:rPr>
                <w:rFonts w:asciiTheme="minorHAnsi" w:hAnsiTheme="minorHAnsi" w:cstheme="minorHAnsi"/>
                <w:sz w:val="20"/>
                <w:szCs w:val="20"/>
              </w:rPr>
              <w:t>KAMALA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 xml:space="preserve"> HANTAL,</w:t>
            </w:r>
            <w:r w:rsidR="00B61263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B612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6301</w:t>
            </w:r>
            <w:r w:rsidR="00262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2B3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2B3433">
              <w:t xml:space="preserve"> </w:t>
            </w:r>
            <w:r w:rsidR="002B3433">
              <w:rPr>
                <w:rFonts w:asciiTheme="minorHAnsi" w:hAnsiTheme="minorHAnsi" w:cstheme="minorHAnsi"/>
                <w:sz w:val="20"/>
                <w:szCs w:val="20"/>
              </w:rPr>
              <w:t>but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Denomination Receipt</w:t>
            </w:r>
            <w:r w:rsidR="00810E5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5824C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307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B61263" w:rsidRPr="00B6126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FN25-26-03095</w:t>
            </w:r>
            <w:r w:rsidR="00B6126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.</w:t>
            </w:r>
          </w:p>
          <w:p w14:paraId="30C9326C" w14:textId="79B10627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A744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74497" w:rsidRPr="00B61263">
              <w:rPr>
                <w:rFonts w:asciiTheme="minorHAnsi" w:hAnsiTheme="minorHAnsi" w:cstheme="minorHAnsi"/>
                <w:sz w:val="20"/>
                <w:szCs w:val="20"/>
              </w:rPr>
              <w:t>Babuji Sahukar/SF0044572</w:t>
            </w:r>
            <w:r w:rsidR="00A744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4497" w:rsidRPr="00A74497">
              <w:rPr>
                <w:rFonts w:asciiTheme="minorHAnsi" w:hAnsiTheme="minorHAnsi" w:cstheme="minorHAnsi"/>
                <w:sz w:val="20"/>
                <w:szCs w:val="20"/>
              </w:rPr>
              <w:t>Resigned-Exited</w:t>
            </w:r>
            <w:r w:rsidR="00567C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as per HR records</w:t>
            </w:r>
            <w:r w:rsidR="009F2CE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2ECC07" w14:textId="3269C905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A744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63010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A7449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 </w:t>
            </w:r>
            <w:r w:rsidR="00A744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BM</w:t>
            </w:r>
            <w:r w:rsidR="00A74497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74497" w:rsidRPr="00B61263">
              <w:rPr>
                <w:rFonts w:asciiTheme="minorHAnsi" w:hAnsiTheme="minorHAnsi" w:cstheme="minorHAnsi"/>
                <w:sz w:val="20"/>
                <w:szCs w:val="20"/>
              </w:rPr>
              <w:t>Babuji Sahukar/SF0044572</w:t>
            </w:r>
            <w:r w:rsidR="00A744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1053CBB2" w:rsidR="00955EFF" w:rsidRPr="00610CB8" w:rsidRDefault="003F753B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146A1F84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Audit team visited all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0A27B1" w:rsidRPr="00B61263">
              <w:rPr>
                <w:rFonts w:asciiTheme="minorHAnsi" w:hAnsiTheme="minorHAnsi" w:cstheme="minorHAnsi"/>
                <w:sz w:val="20"/>
                <w:szCs w:val="20"/>
              </w:rPr>
              <w:t>Babuji Sahukar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341F054B" w:rsidR="002806CB" w:rsidRPr="00610CB8" w:rsidRDefault="001153EA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BM</w:t>
            </w:r>
            <w:r w:rsidR="008323CD" w:rsidRPr="00A02E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27B1" w:rsidRPr="00B61263">
              <w:rPr>
                <w:rFonts w:asciiTheme="minorHAnsi" w:hAnsiTheme="minorHAnsi" w:cstheme="minorHAnsi"/>
                <w:sz w:val="20"/>
                <w:szCs w:val="20"/>
              </w:rPr>
              <w:t>Babuji Sahukar</w:t>
            </w:r>
            <w:r w:rsidR="000A27B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0A27B1" w:rsidRPr="00B61263">
              <w:rPr>
                <w:rFonts w:asciiTheme="minorHAnsi" w:hAnsiTheme="minorHAnsi" w:cstheme="minorHAnsi"/>
                <w:sz w:val="20"/>
                <w:szCs w:val="20"/>
              </w:rPr>
              <w:t>SF0044572</w:t>
            </w:r>
            <w:r w:rsidR="008323CD"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2C38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63010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2C38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1B4AF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7CCC6A40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D227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4325E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9</w:t>
            </w:r>
            <w:r w:rsidR="00A71F3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A71F3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2551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4325E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9</w:t>
            </w:r>
            <w:r w:rsidR="00A71F3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325E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1C34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28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F74C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323860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  <w:r w:rsidR="001C34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5427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2704E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1C341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63010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1C34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1C341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63010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902359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645A832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2B7C0A6F" w14:textId="5F93F1A1" w:rsidR="00E75548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50A91612" w14:textId="5C1911AA" w:rsidR="00E75548" w:rsidRPr="00610CB8" w:rsidRDefault="00CE3863" w:rsidP="00CE3505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</w:t>
                  </w:r>
                  <w:r w:rsidR="00F653F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C4092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1C090E7" w14:textId="477CD146" w:rsidR="00E75548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902359" w:rsidRPr="00610CB8" w14:paraId="1ED196CB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3DB45291" w14:textId="6992BB91" w:rsidR="00902359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49D05AD8" w14:textId="5F3FBCCD" w:rsidR="00902359" w:rsidRPr="00610CB8" w:rsidRDefault="008D03B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D0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5939E5F6" w14:textId="2E4D1236" w:rsidR="00902359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1D37F1E0" w14:textId="5F19BA46" w:rsidR="00902359" w:rsidRDefault="009E542E" w:rsidP="00B64BF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577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646DA3F" w14:textId="69B06CA6" w:rsidR="00902359" w:rsidRDefault="00C577D1" w:rsidP="00C577D1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8D625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672F5B61" w14:textId="031F9536" w:rsidR="00902359" w:rsidRDefault="00C577D1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41FF6" w:rsidRPr="00610CB8" w14:paraId="23222C35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5C7DDD42" w14:textId="57F19958" w:rsidR="00F41FF6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639E04A4" w14:textId="2AF04511" w:rsidR="00F41FF6" w:rsidRPr="00610CB8" w:rsidRDefault="005161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1A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Amount</w:t>
                  </w:r>
                </w:p>
              </w:tc>
              <w:tc>
                <w:tcPr>
                  <w:tcW w:w="1513" w:type="dxa"/>
                </w:tcPr>
                <w:p w14:paraId="4024F559" w14:textId="542554C4" w:rsidR="00F41FF6" w:rsidRPr="00610CB8" w:rsidRDefault="00C40927" w:rsidP="00C4092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2</w:t>
                  </w:r>
                </w:p>
              </w:tc>
              <w:tc>
                <w:tcPr>
                  <w:tcW w:w="1503" w:type="dxa"/>
                  <w:vAlign w:val="center"/>
                </w:tcPr>
                <w:p w14:paraId="64E53524" w14:textId="2B0D3A0E" w:rsidR="00F41FF6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63010</w:t>
                  </w:r>
                </w:p>
              </w:tc>
              <w:tc>
                <w:tcPr>
                  <w:tcW w:w="1904" w:type="dxa"/>
                </w:tcPr>
                <w:p w14:paraId="48348FCD" w14:textId="62826F44" w:rsidR="00F41FF6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237D90A1" w14:textId="18F38E0A" w:rsidR="00F41FF6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6301</w:t>
                  </w:r>
                  <w:r w:rsidR="009C555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529CCC68" w:rsidR="00E75548" w:rsidRPr="00610CB8" w:rsidRDefault="0040549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3" w:type="dxa"/>
                </w:tcPr>
                <w:p w14:paraId="5EEDF870" w14:textId="0446C96E" w:rsidR="00E75548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63010</w:t>
                  </w:r>
                </w:p>
              </w:tc>
              <w:tc>
                <w:tcPr>
                  <w:tcW w:w="1904" w:type="dxa"/>
                </w:tcPr>
                <w:p w14:paraId="6A60C5D7" w14:textId="7EE58168" w:rsidR="00E75548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1D92AB30" w14:textId="03A9F570" w:rsidR="00E75548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63010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lastRenderedPageBreak/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71E06C80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36915D92" w:rsidR="00EC70D9" w:rsidRPr="00AE5C81" w:rsidRDefault="003665F1" w:rsidP="00AE5C81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Borrower written statement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79BF51A9" w:rsidR="00B944AD" w:rsidRPr="00610CB8" w:rsidRDefault="001B4FFF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sz w:val="20"/>
                <w:szCs w:val="20"/>
              </w:rPr>
              <w:t>Jitunu Biswal/ SF0002296</w:t>
            </w:r>
            <w:r w:rsidR="00F74D8A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AVP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94EB0" w:rsidRPr="00194EB0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61263">
              <w:rPr>
                <w:rFonts w:asciiTheme="minorHAnsi" w:hAnsiTheme="minorHAnsi" w:cstheme="minorHAnsi"/>
                <w:sz w:val="20"/>
                <w:szCs w:val="20"/>
              </w:rPr>
              <w:t>556499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6AA25F24" w:rsidR="00870892" w:rsidRPr="00610CB8" w:rsidRDefault="001B4FF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A1AB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085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1AB3"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19B2E324" w:rsidR="00B944AD" w:rsidRPr="00610CB8" w:rsidRDefault="001B4FF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1263">
              <w:rPr>
                <w:rFonts w:asciiTheme="minorHAnsi" w:hAnsiTheme="minorHAnsi" w:cstheme="minorHAnsi"/>
                <w:sz w:val="20"/>
                <w:szCs w:val="20"/>
              </w:rPr>
              <w:t>Babuji Sahukar/SF0044572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BM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4872F1A1" w:rsidR="00D836C0" w:rsidRPr="00610CB8" w:rsidRDefault="004870FF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1263">
              <w:rPr>
                <w:rFonts w:asciiTheme="minorHAnsi" w:hAnsiTheme="minorHAnsi" w:cstheme="minorHAnsi"/>
                <w:sz w:val="20"/>
                <w:szCs w:val="20"/>
              </w:rPr>
              <w:t>Babuji Sahukar</w:t>
            </w:r>
          </w:p>
        </w:tc>
        <w:tc>
          <w:tcPr>
            <w:tcW w:w="1418" w:type="dxa"/>
            <w:vAlign w:val="center"/>
          </w:tcPr>
          <w:p w14:paraId="657B6134" w14:textId="6E566DEA" w:rsidR="00D836C0" w:rsidRPr="00610CB8" w:rsidRDefault="004870FF" w:rsidP="002F7F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1263">
              <w:rPr>
                <w:rFonts w:asciiTheme="minorHAnsi" w:hAnsiTheme="minorHAnsi" w:cstheme="minorHAnsi"/>
                <w:sz w:val="20"/>
                <w:szCs w:val="20"/>
              </w:rPr>
              <w:t>SF0044572</w:t>
            </w:r>
          </w:p>
        </w:tc>
        <w:tc>
          <w:tcPr>
            <w:tcW w:w="1984" w:type="dxa"/>
            <w:vAlign w:val="center"/>
          </w:tcPr>
          <w:p w14:paraId="494CFE47" w14:textId="40872BCA" w:rsidR="00D836C0" w:rsidRPr="00610CB8" w:rsidRDefault="004870FF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BM</w:t>
            </w:r>
          </w:p>
        </w:tc>
        <w:tc>
          <w:tcPr>
            <w:tcW w:w="1701" w:type="dxa"/>
            <w:vAlign w:val="center"/>
          </w:tcPr>
          <w:p w14:paraId="29C3C355" w14:textId="1CAAAF1E" w:rsidR="00D836C0" w:rsidRPr="00610CB8" w:rsidRDefault="009E7C13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5474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3738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5474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70E2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54741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14:paraId="5629700A" w14:textId="1F6ABCAD" w:rsidR="00D836C0" w:rsidRPr="00610CB8" w:rsidRDefault="00AD420A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E7C1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20E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776E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520E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776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698B65AF" w14:textId="18E9CF94" w:rsidR="00D41AA6" w:rsidRPr="00610CB8" w:rsidRDefault="00EA5558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22F8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22F89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67C43A3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0C09" w:rsidRPr="00610CB8">
        <w:rPr>
          <w:rFonts w:asciiTheme="minorHAnsi" w:hAnsiTheme="minorHAnsi" w:cstheme="minorHAnsi"/>
          <w:b/>
          <w:sz w:val="20"/>
          <w:szCs w:val="20"/>
        </w:rPr>
        <w:t>Internal Audit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16A95EE9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54741">
        <w:rPr>
          <w:rFonts w:asciiTheme="minorHAnsi" w:hAnsiTheme="minorHAnsi" w:cstheme="minorHAnsi"/>
          <w:b/>
          <w:sz w:val="20"/>
          <w:szCs w:val="20"/>
        </w:rPr>
        <w:t>13</w:t>
      </w:r>
      <w:r w:rsidR="00AB1621" w:rsidRPr="00610CB8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4405F">
        <w:rPr>
          <w:rFonts w:asciiTheme="minorHAnsi" w:hAnsiTheme="minorHAnsi" w:cstheme="minorHAnsi"/>
          <w:b/>
          <w:sz w:val="20"/>
          <w:szCs w:val="20"/>
        </w:rPr>
        <w:t>Dec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51D5" w14:textId="77777777" w:rsidR="00957282" w:rsidRDefault="00957282" w:rsidP="0003613E">
      <w:r>
        <w:separator/>
      </w:r>
    </w:p>
  </w:endnote>
  <w:endnote w:type="continuationSeparator" w:id="0">
    <w:p w14:paraId="7CAE8330" w14:textId="77777777" w:rsidR="00957282" w:rsidRDefault="00957282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4B36" w14:textId="77777777" w:rsidR="00957282" w:rsidRDefault="00957282" w:rsidP="0003613E">
      <w:r>
        <w:separator/>
      </w:r>
    </w:p>
  </w:footnote>
  <w:footnote w:type="continuationSeparator" w:id="0">
    <w:p w14:paraId="296D4CC4" w14:textId="77777777" w:rsidR="00957282" w:rsidRDefault="00957282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354"/>
    <w:rsid w:val="00006BDD"/>
    <w:rsid w:val="000118CB"/>
    <w:rsid w:val="00011F68"/>
    <w:rsid w:val="00012E5F"/>
    <w:rsid w:val="000135B7"/>
    <w:rsid w:val="00014274"/>
    <w:rsid w:val="00015726"/>
    <w:rsid w:val="00015EDA"/>
    <w:rsid w:val="00020C60"/>
    <w:rsid w:val="0002261E"/>
    <w:rsid w:val="00022E67"/>
    <w:rsid w:val="00024B41"/>
    <w:rsid w:val="0002563C"/>
    <w:rsid w:val="00025E0F"/>
    <w:rsid w:val="00027F77"/>
    <w:rsid w:val="000329B0"/>
    <w:rsid w:val="000332A5"/>
    <w:rsid w:val="000337F1"/>
    <w:rsid w:val="00033BFD"/>
    <w:rsid w:val="00033D65"/>
    <w:rsid w:val="0003613E"/>
    <w:rsid w:val="00036A17"/>
    <w:rsid w:val="00041088"/>
    <w:rsid w:val="00043B30"/>
    <w:rsid w:val="0004405F"/>
    <w:rsid w:val="0004421D"/>
    <w:rsid w:val="000442C0"/>
    <w:rsid w:val="0004454F"/>
    <w:rsid w:val="00045A9F"/>
    <w:rsid w:val="000468E4"/>
    <w:rsid w:val="00046BBF"/>
    <w:rsid w:val="000479C1"/>
    <w:rsid w:val="00051889"/>
    <w:rsid w:val="00051C69"/>
    <w:rsid w:val="00052694"/>
    <w:rsid w:val="0005619D"/>
    <w:rsid w:val="000569B5"/>
    <w:rsid w:val="00057675"/>
    <w:rsid w:val="0006353D"/>
    <w:rsid w:val="00063DFA"/>
    <w:rsid w:val="00063F82"/>
    <w:rsid w:val="00064359"/>
    <w:rsid w:val="00064B62"/>
    <w:rsid w:val="00065F0C"/>
    <w:rsid w:val="00070D33"/>
    <w:rsid w:val="0007209B"/>
    <w:rsid w:val="00072C41"/>
    <w:rsid w:val="00074563"/>
    <w:rsid w:val="00075B3B"/>
    <w:rsid w:val="00077706"/>
    <w:rsid w:val="00082E93"/>
    <w:rsid w:val="0008507D"/>
    <w:rsid w:val="00086F18"/>
    <w:rsid w:val="00090B2D"/>
    <w:rsid w:val="000911F5"/>
    <w:rsid w:val="00094600"/>
    <w:rsid w:val="000946E7"/>
    <w:rsid w:val="00094971"/>
    <w:rsid w:val="00094F3F"/>
    <w:rsid w:val="000A01A6"/>
    <w:rsid w:val="000A0D58"/>
    <w:rsid w:val="000A0F1D"/>
    <w:rsid w:val="000A215D"/>
    <w:rsid w:val="000A27B1"/>
    <w:rsid w:val="000A3ADF"/>
    <w:rsid w:val="000A429C"/>
    <w:rsid w:val="000A4FDA"/>
    <w:rsid w:val="000A75D5"/>
    <w:rsid w:val="000B1908"/>
    <w:rsid w:val="000B19C9"/>
    <w:rsid w:val="000B20D8"/>
    <w:rsid w:val="000B2A33"/>
    <w:rsid w:val="000B31BA"/>
    <w:rsid w:val="000B536B"/>
    <w:rsid w:val="000B5580"/>
    <w:rsid w:val="000B5AA6"/>
    <w:rsid w:val="000C1BA9"/>
    <w:rsid w:val="000C2EB1"/>
    <w:rsid w:val="000C53FC"/>
    <w:rsid w:val="000C5A11"/>
    <w:rsid w:val="000C69D0"/>
    <w:rsid w:val="000C6A17"/>
    <w:rsid w:val="000C6A99"/>
    <w:rsid w:val="000D082A"/>
    <w:rsid w:val="000D0AB3"/>
    <w:rsid w:val="000D1D3E"/>
    <w:rsid w:val="000D4B13"/>
    <w:rsid w:val="000E04F0"/>
    <w:rsid w:val="000E2633"/>
    <w:rsid w:val="000E4205"/>
    <w:rsid w:val="000E572D"/>
    <w:rsid w:val="000E6AC6"/>
    <w:rsid w:val="000E7998"/>
    <w:rsid w:val="000F1FC0"/>
    <w:rsid w:val="000F34C4"/>
    <w:rsid w:val="000F511E"/>
    <w:rsid w:val="000F56B4"/>
    <w:rsid w:val="000F5F6D"/>
    <w:rsid w:val="000F75DD"/>
    <w:rsid w:val="00100011"/>
    <w:rsid w:val="00100BC5"/>
    <w:rsid w:val="00101C03"/>
    <w:rsid w:val="00101CC3"/>
    <w:rsid w:val="0010337A"/>
    <w:rsid w:val="00103BA2"/>
    <w:rsid w:val="00104F86"/>
    <w:rsid w:val="001051C7"/>
    <w:rsid w:val="001055BA"/>
    <w:rsid w:val="00107EB1"/>
    <w:rsid w:val="00107FEB"/>
    <w:rsid w:val="00110384"/>
    <w:rsid w:val="00111826"/>
    <w:rsid w:val="00111F23"/>
    <w:rsid w:val="001131D6"/>
    <w:rsid w:val="001134CF"/>
    <w:rsid w:val="00113A49"/>
    <w:rsid w:val="0011412A"/>
    <w:rsid w:val="001148A5"/>
    <w:rsid w:val="00114D25"/>
    <w:rsid w:val="001153EA"/>
    <w:rsid w:val="00120762"/>
    <w:rsid w:val="00120A4E"/>
    <w:rsid w:val="00120F60"/>
    <w:rsid w:val="00125241"/>
    <w:rsid w:val="001268BC"/>
    <w:rsid w:val="00131456"/>
    <w:rsid w:val="00131AFE"/>
    <w:rsid w:val="0013517A"/>
    <w:rsid w:val="00135D05"/>
    <w:rsid w:val="00137150"/>
    <w:rsid w:val="001377A7"/>
    <w:rsid w:val="0014114E"/>
    <w:rsid w:val="00141ACA"/>
    <w:rsid w:val="00141B9C"/>
    <w:rsid w:val="00141C44"/>
    <w:rsid w:val="00143068"/>
    <w:rsid w:val="00143363"/>
    <w:rsid w:val="00145F12"/>
    <w:rsid w:val="00150C0C"/>
    <w:rsid w:val="00151389"/>
    <w:rsid w:val="00151910"/>
    <w:rsid w:val="00152685"/>
    <w:rsid w:val="00152B52"/>
    <w:rsid w:val="00152C5E"/>
    <w:rsid w:val="00152C92"/>
    <w:rsid w:val="001541C6"/>
    <w:rsid w:val="00155572"/>
    <w:rsid w:val="0015562F"/>
    <w:rsid w:val="0016320C"/>
    <w:rsid w:val="00163831"/>
    <w:rsid w:val="00163F7F"/>
    <w:rsid w:val="00164785"/>
    <w:rsid w:val="00167F83"/>
    <w:rsid w:val="00170568"/>
    <w:rsid w:val="00170A52"/>
    <w:rsid w:val="00170D56"/>
    <w:rsid w:val="00171987"/>
    <w:rsid w:val="00173F79"/>
    <w:rsid w:val="00174D8C"/>
    <w:rsid w:val="00175222"/>
    <w:rsid w:val="0017523D"/>
    <w:rsid w:val="00180F22"/>
    <w:rsid w:val="0018484E"/>
    <w:rsid w:val="00185403"/>
    <w:rsid w:val="00185D24"/>
    <w:rsid w:val="001865CE"/>
    <w:rsid w:val="00187D54"/>
    <w:rsid w:val="00190312"/>
    <w:rsid w:val="00190EB2"/>
    <w:rsid w:val="00191AB6"/>
    <w:rsid w:val="00191D0F"/>
    <w:rsid w:val="00192714"/>
    <w:rsid w:val="001928F5"/>
    <w:rsid w:val="0019428F"/>
    <w:rsid w:val="00194967"/>
    <w:rsid w:val="00194C24"/>
    <w:rsid w:val="00194DD5"/>
    <w:rsid w:val="00194E2B"/>
    <w:rsid w:val="00194EB0"/>
    <w:rsid w:val="00196145"/>
    <w:rsid w:val="00196F56"/>
    <w:rsid w:val="001A19F9"/>
    <w:rsid w:val="001A2C5C"/>
    <w:rsid w:val="001A39A0"/>
    <w:rsid w:val="001A4240"/>
    <w:rsid w:val="001A4957"/>
    <w:rsid w:val="001A5851"/>
    <w:rsid w:val="001A5A72"/>
    <w:rsid w:val="001A5C47"/>
    <w:rsid w:val="001B1CB7"/>
    <w:rsid w:val="001B4AF3"/>
    <w:rsid w:val="001B4FFF"/>
    <w:rsid w:val="001B5852"/>
    <w:rsid w:val="001B750C"/>
    <w:rsid w:val="001C0C53"/>
    <w:rsid w:val="001C1AFC"/>
    <w:rsid w:val="001C1CEB"/>
    <w:rsid w:val="001C2414"/>
    <w:rsid w:val="001C3350"/>
    <w:rsid w:val="001C3414"/>
    <w:rsid w:val="001C3B6B"/>
    <w:rsid w:val="001C4870"/>
    <w:rsid w:val="001C64EE"/>
    <w:rsid w:val="001D267B"/>
    <w:rsid w:val="001D26DE"/>
    <w:rsid w:val="001D35F9"/>
    <w:rsid w:val="001D4148"/>
    <w:rsid w:val="001D755F"/>
    <w:rsid w:val="001E077F"/>
    <w:rsid w:val="001E0B27"/>
    <w:rsid w:val="001E1093"/>
    <w:rsid w:val="001E150C"/>
    <w:rsid w:val="001E176A"/>
    <w:rsid w:val="001E2264"/>
    <w:rsid w:val="001E523E"/>
    <w:rsid w:val="001E7310"/>
    <w:rsid w:val="001F092C"/>
    <w:rsid w:val="001F0AF3"/>
    <w:rsid w:val="001F1D6A"/>
    <w:rsid w:val="001F2511"/>
    <w:rsid w:val="001F2640"/>
    <w:rsid w:val="001F2AC4"/>
    <w:rsid w:val="001F2BC5"/>
    <w:rsid w:val="001F36BE"/>
    <w:rsid w:val="001F3CD0"/>
    <w:rsid w:val="001F46C1"/>
    <w:rsid w:val="001F68BA"/>
    <w:rsid w:val="002037CB"/>
    <w:rsid w:val="00203833"/>
    <w:rsid w:val="00203A58"/>
    <w:rsid w:val="00205CC1"/>
    <w:rsid w:val="00205E2B"/>
    <w:rsid w:val="00207235"/>
    <w:rsid w:val="0021352D"/>
    <w:rsid w:val="00213AFA"/>
    <w:rsid w:val="00213C24"/>
    <w:rsid w:val="0021509F"/>
    <w:rsid w:val="00216C16"/>
    <w:rsid w:val="00224A91"/>
    <w:rsid w:val="002257C0"/>
    <w:rsid w:val="00231778"/>
    <w:rsid w:val="00231D56"/>
    <w:rsid w:val="00233923"/>
    <w:rsid w:val="00234312"/>
    <w:rsid w:val="00234D1B"/>
    <w:rsid w:val="00235BC9"/>
    <w:rsid w:val="00240154"/>
    <w:rsid w:val="002415BB"/>
    <w:rsid w:val="0024271C"/>
    <w:rsid w:val="00242720"/>
    <w:rsid w:val="002427A3"/>
    <w:rsid w:val="0024742C"/>
    <w:rsid w:val="00247F3A"/>
    <w:rsid w:val="00252570"/>
    <w:rsid w:val="00254925"/>
    <w:rsid w:val="0025514E"/>
    <w:rsid w:val="00255827"/>
    <w:rsid w:val="00256CA4"/>
    <w:rsid w:val="0026023D"/>
    <w:rsid w:val="002608B4"/>
    <w:rsid w:val="002622DA"/>
    <w:rsid w:val="00262E37"/>
    <w:rsid w:val="002658E8"/>
    <w:rsid w:val="002664E8"/>
    <w:rsid w:val="00267739"/>
    <w:rsid w:val="002704EC"/>
    <w:rsid w:val="00270C7F"/>
    <w:rsid w:val="002720FA"/>
    <w:rsid w:val="00272EE4"/>
    <w:rsid w:val="00273FE3"/>
    <w:rsid w:val="00274207"/>
    <w:rsid w:val="002742E2"/>
    <w:rsid w:val="002743B0"/>
    <w:rsid w:val="0027527B"/>
    <w:rsid w:val="00275C28"/>
    <w:rsid w:val="002806CB"/>
    <w:rsid w:val="002817BF"/>
    <w:rsid w:val="00282F99"/>
    <w:rsid w:val="0028359E"/>
    <w:rsid w:val="002836F2"/>
    <w:rsid w:val="00286DEB"/>
    <w:rsid w:val="00290779"/>
    <w:rsid w:val="00290E85"/>
    <w:rsid w:val="00291CC2"/>
    <w:rsid w:val="0029297F"/>
    <w:rsid w:val="00292F28"/>
    <w:rsid w:val="002935AB"/>
    <w:rsid w:val="002939C4"/>
    <w:rsid w:val="00294193"/>
    <w:rsid w:val="00296BB0"/>
    <w:rsid w:val="002976EF"/>
    <w:rsid w:val="002A087D"/>
    <w:rsid w:val="002A0F0C"/>
    <w:rsid w:val="002A1122"/>
    <w:rsid w:val="002A4481"/>
    <w:rsid w:val="002A4673"/>
    <w:rsid w:val="002A4C9D"/>
    <w:rsid w:val="002A4DB7"/>
    <w:rsid w:val="002A4E60"/>
    <w:rsid w:val="002A5C77"/>
    <w:rsid w:val="002A63C1"/>
    <w:rsid w:val="002A72AA"/>
    <w:rsid w:val="002A7C7F"/>
    <w:rsid w:val="002B21F3"/>
    <w:rsid w:val="002B3433"/>
    <w:rsid w:val="002B3DEB"/>
    <w:rsid w:val="002B434C"/>
    <w:rsid w:val="002B4435"/>
    <w:rsid w:val="002B46CA"/>
    <w:rsid w:val="002B5257"/>
    <w:rsid w:val="002B588D"/>
    <w:rsid w:val="002B5EBA"/>
    <w:rsid w:val="002B650D"/>
    <w:rsid w:val="002C02A6"/>
    <w:rsid w:val="002C0A89"/>
    <w:rsid w:val="002C0CAB"/>
    <w:rsid w:val="002C1664"/>
    <w:rsid w:val="002C176C"/>
    <w:rsid w:val="002C1EEF"/>
    <w:rsid w:val="002C2DF7"/>
    <w:rsid w:val="002C3803"/>
    <w:rsid w:val="002C4594"/>
    <w:rsid w:val="002C624D"/>
    <w:rsid w:val="002C62DE"/>
    <w:rsid w:val="002C6854"/>
    <w:rsid w:val="002D4113"/>
    <w:rsid w:val="002D5D19"/>
    <w:rsid w:val="002D6077"/>
    <w:rsid w:val="002E14F1"/>
    <w:rsid w:val="002F1ED9"/>
    <w:rsid w:val="002F20E8"/>
    <w:rsid w:val="002F3832"/>
    <w:rsid w:val="002F39AA"/>
    <w:rsid w:val="002F7DCB"/>
    <w:rsid w:val="002F7EC2"/>
    <w:rsid w:val="002F7F18"/>
    <w:rsid w:val="00300EB3"/>
    <w:rsid w:val="00301CBF"/>
    <w:rsid w:val="00301EC8"/>
    <w:rsid w:val="00302934"/>
    <w:rsid w:val="00303797"/>
    <w:rsid w:val="00303EE8"/>
    <w:rsid w:val="0030519D"/>
    <w:rsid w:val="003054DB"/>
    <w:rsid w:val="003059A4"/>
    <w:rsid w:val="00305F0F"/>
    <w:rsid w:val="00307558"/>
    <w:rsid w:val="00307D9B"/>
    <w:rsid w:val="00310394"/>
    <w:rsid w:val="003106AA"/>
    <w:rsid w:val="00311BF4"/>
    <w:rsid w:val="00312FA8"/>
    <w:rsid w:val="0031420F"/>
    <w:rsid w:val="0031530C"/>
    <w:rsid w:val="00315359"/>
    <w:rsid w:val="00317A59"/>
    <w:rsid w:val="00317C4F"/>
    <w:rsid w:val="00320E0F"/>
    <w:rsid w:val="00321151"/>
    <w:rsid w:val="00322CF4"/>
    <w:rsid w:val="00323860"/>
    <w:rsid w:val="00323FAE"/>
    <w:rsid w:val="00326107"/>
    <w:rsid w:val="00327CB1"/>
    <w:rsid w:val="003307E9"/>
    <w:rsid w:val="00331C4A"/>
    <w:rsid w:val="00333D63"/>
    <w:rsid w:val="003346D6"/>
    <w:rsid w:val="00335136"/>
    <w:rsid w:val="00335F1C"/>
    <w:rsid w:val="00336E12"/>
    <w:rsid w:val="003414C8"/>
    <w:rsid w:val="003415F1"/>
    <w:rsid w:val="00346EC8"/>
    <w:rsid w:val="00346FE4"/>
    <w:rsid w:val="00347D9E"/>
    <w:rsid w:val="00351212"/>
    <w:rsid w:val="00351DBA"/>
    <w:rsid w:val="00352A66"/>
    <w:rsid w:val="00355103"/>
    <w:rsid w:val="00355670"/>
    <w:rsid w:val="003556D6"/>
    <w:rsid w:val="00356BBD"/>
    <w:rsid w:val="003573D9"/>
    <w:rsid w:val="00360B3B"/>
    <w:rsid w:val="00360E37"/>
    <w:rsid w:val="003635B6"/>
    <w:rsid w:val="00365F45"/>
    <w:rsid w:val="00366300"/>
    <w:rsid w:val="00366494"/>
    <w:rsid w:val="003665F1"/>
    <w:rsid w:val="00370C06"/>
    <w:rsid w:val="0037244C"/>
    <w:rsid w:val="00373259"/>
    <w:rsid w:val="00374B62"/>
    <w:rsid w:val="003752AA"/>
    <w:rsid w:val="00376592"/>
    <w:rsid w:val="00380C61"/>
    <w:rsid w:val="00380CCD"/>
    <w:rsid w:val="00385A57"/>
    <w:rsid w:val="00385C24"/>
    <w:rsid w:val="003865CE"/>
    <w:rsid w:val="00386CEA"/>
    <w:rsid w:val="003877C9"/>
    <w:rsid w:val="00390A50"/>
    <w:rsid w:val="003924B1"/>
    <w:rsid w:val="003957C6"/>
    <w:rsid w:val="00395E95"/>
    <w:rsid w:val="00396A5E"/>
    <w:rsid w:val="003A0F60"/>
    <w:rsid w:val="003A2241"/>
    <w:rsid w:val="003A2AA3"/>
    <w:rsid w:val="003A45C8"/>
    <w:rsid w:val="003A4C52"/>
    <w:rsid w:val="003A697F"/>
    <w:rsid w:val="003B1BF3"/>
    <w:rsid w:val="003B2E50"/>
    <w:rsid w:val="003B3EE7"/>
    <w:rsid w:val="003B6923"/>
    <w:rsid w:val="003B6EF7"/>
    <w:rsid w:val="003B76D1"/>
    <w:rsid w:val="003C245E"/>
    <w:rsid w:val="003C35B2"/>
    <w:rsid w:val="003C6BE0"/>
    <w:rsid w:val="003C6C4A"/>
    <w:rsid w:val="003D5CB3"/>
    <w:rsid w:val="003D6119"/>
    <w:rsid w:val="003D68E9"/>
    <w:rsid w:val="003D72A7"/>
    <w:rsid w:val="003D7CFF"/>
    <w:rsid w:val="003E0221"/>
    <w:rsid w:val="003E0EC4"/>
    <w:rsid w:val="003E1BCF"/>
    <w:rsid w:val="003E222E"/>
    <w:rsid w:val="003E5BF6"/>
    <w:rsid w:val="003E62B4"/>
    <w:rsid w:val="003E6842"/>
    <w:rsid w:val="003E7FD8"/>
    <w:rsid w:val="003F0912"/>
    <w:rsid w:val="003F2A92"/>
    <w:rsid w:val="003F4948"/>
    <w:rsid w:val="003F753B"/>
    <w:rsid w:val="00401A6B"/>
    <w:rsid w:val="004020CF"/>
    <w:rsid w:val="004026DA"/>
    <w:rsid w:val="0040311D"/>
    <w:rsid w:val="00403EDA"/>
    <w:rsid w:val="004051E1"/>
    <w:rsid w:val="0040539E"/>
    <w:rsid w:val="0040549C"/>
    <w:rsid w:val="0041074B"/>
    <w:rsid w:val="00411D13"/>
    <w:rsid w:val="00411F97"/>
    <w:rsid w:val="00413112"/>
    <w:rsid w:val="0041367B"/>
    <w:rsid w:val="00415003"/>
    <w:rsid w:val="00415CA0"/>
    <w:rsid w:val="00416188"/>
    <w:rsid w:val="00417121"/>
    <w:rsid w:val="00417976"/>
    <w:rsid w:val="00417A3C"/>
    <w:rsid w:val="0042010A"/>
    <w:rsid w:val="00420126"/>
    <w:rsid w:val="00421A3E"/>
    <w:rsid w:val="004221A9"/>
    <w:rsid w:val="00423EFC"/>
    <w:rsid w:val="0042498B"/>
    <w:rsid w:val="004302E4"/>
    <w:rsid w:val="004304A3"/>
    <w:rsid w:val="00430AEF"/>
    <w:rsid w:val="004325E7"/>
    <w:rsid w:val="004326F8"/>
    <w:rsid w:val="00433071"/>
    <w:rsid w:val="0043341C"/>
    <w:rsid w:val="00433A37"/>
    <w:rsid w:val="00433CD0"/>
    <w:rsid w:val="004348D2"/>
    <w:rsid w:val="00434CD4"/>
    <w:rsid w:val="004364A1"/>
    <w:rsid w:val="00436846"/>
    <w:rsid w:val="0044007A"/>
    <w:rsid w:val="00440BCD"/>
    <w:rsid w:val="00441384"/>
    <w:rsid w:val="00441D87"/>
    <w:rsid w:val="004426D0"/>
    <w:rsid w:val="0044354D"/>
    <w:rsid w:val="004453EC"/>
    <w:rsid w:val="004455CC"/>
    <w:rsid w:val="004466AF"/>
    <w:rsid w:val="00451F4F"/>
    <w:rsid w:val="004523CE"/>
    <w:rsid w:val="00453AD5"/>
    <w:rsid w:val="00454306"/>
    <w:rsid w:val="004544CC"/>
    <w:rsid w:val="00454601"/>
    <w:rsid w:val="00454E99"/>
    <w:rsid w:val="00454F80"/>
    <w:rsid w:val="00455579"/>
    <w:rsid w:val="004558EC"/>
    <w:rsid w:val="00455B4F"/>
    <w:rsid w:val="00455BDA"/>
    <w:rsid w:val="00456DD4"/>
    <w:rsid w:val="00460AAF"/>
    <w:rsid w:val="00462B5A"/>
    <w:rsid w:val="00462D85"/>
    <w:rsid w:val="00463F82"/>
    <w:rsid w:val="004656A4"/>
    <w:rsid w:val="00466DAD"/>
    <w:rsid w:val="004670D8"/>
    <w:rsid w:val="00470E26"/>
    <w:rsid w:val="00471308"/>
    <w:rsid w:val="0047209A"/>
    <w:rsid w:val="004725CC"/>
    <w:rsid w:val="004736E8"/>
    <w:rsid w:val="00474512"/>
    <w:rsid w:val="00475A50"/>
    <w:rsid w:val="00476557"/>
    <w:rsid w:val="004829D7"/>
    <w:rsid w:val="00482BB3"/>
    <w:rsid w:val="0048480C"/>
    <w:rsid w:val="00484F09"/>
    <w:rsid w:val="004870FF"/>
    <w:rsid w:val="004923E3"/>
    <w:rsid w:val="0049297A"/>
    <w:rsid w:val="00492D9C"/>
    <w:rsid w:val="00494497"/>
    <w:rsid w:val="004956F8"/>
    <w:rsid w:val="00495A86"/>
    <w:rsid w:val="004970CB"/>
    <w:rsid w:val="004A1413"/>
    <w:rsid w:val="004A36ED"/>
    <w:rsid w:val="004A531D"/>
    <w:rsid w:val="004A6F38"/>
    <w:rsid w:val="004B0AE2"/>
    <w:rsid w:val="004B1263"/>
    <w:rsid w:val="004B14DE"/>
    <w:rsid w:val="004B33AB"/>
    <w:rsid w:val="004B3631"/>
    <w:rsid w:val="004B42CC"/>
    <w:rsid w:val="004B6DD9"/>
    <w:rsid w:val="004B76BA"/>
    <w:rsid w:val="004B7ADC"/>
    <w:rsid w:val="004C42CB"/>
    <w:rsid w:val="004C4927"/>
    <w:rsid w:val="004C5334"/>
    <w:rsid w:val="004C5DD7"/>
    <w:rsid w:val="004D1478"/>
    <w:rsid w:val="004D2367"/>
    <w:rsid w:val="004D26AB"/>
    <w:rsid w:val="004D2FB7"/>
    <w:rsid w:val="004D4C01"/>
    <w:rsid w:val="004D68CC"/>
    <w:rsid w:val="004D7B80"/>
    <w:rsid w:val="004E09F2"/>
    <w:rsid w:val="004E1A36"/>
    <w:rsid w:val="004E29BC"/>
    <w:rsid w:val="004E2CD2"/>
    <w:rsid w:val="004E2CE0"/>
    <w:rsid w:val="004E436C"/>
    <w:rsid w:val="004E6D7C"/>
    <w:rsid w:val="004E74E1"/>
    <w:rsid w:val="004E7E1A"/>
    <w:rsid w:val="004F058D"/>
    <w:rsid w:val="004F2A11"/>
    <w:rsid w:val="004F5B87"/>
    <w:rsid w:val="004F6067"/>
    <w:rsid w:val="004F6441"/>
    <w:rsid w:val="004F6AA5"/>
    <w:rsid w:val="00500488"/>
    <w:rsid w:val="005018D9"/>
    <w:rsid w:val="005079C5"/>
    <w:rsid w:val="00510880"/>
    <w:rsid w:val="00511777"/>
    <w:rsid w:val="005118F6"/>
    <w:rsid w:val="00512310"/>
    <w:rsid w:val="00515325"/>
    <w:rsid w:val="00515D73"/>
    <w:rsid w:val="005161A6"/>
    <w:rsid w:val="00516696"/>
    <w:rsid w:val="00520EC4"/>
    <w:rsid w:val="00521BC5"/>
    <w:rsid w:val="00521C3C"/>
    <w:rsid w:val="005252D4"/>
    <w:rsid w:val="00526A05"/>
    <w:rsid w:val="00526B56"/>
    <w:rsid w:val="00527329"/>
    <w:rsid w:val="00534CED"/>
    <w:rsid w:val="00537855"/>
    <w:rsid w:val="005413B0"/>
    <w:rsid w:val="00541BC6"/>
    <w:rsid w:val="00542723"/>
    <w:rsid w:val="00543E8B"/>
    <w:rsid w:val="0055063F"/>
    <w:rsid w:val="00551010"/>
    <w:rsid w:val="00552AD0"/>
    <w:rsid w:val="00554043"/>
    <w:rsid w:val="00554547"/>
    <w:rsid w:val="0055604F"/>
    <w:rsid w:val="00557675"/>
    <w:rsid w:val="005577E7"/>
    <w:rsid w:val="00561470"/>
    <w:rsid w:val="00562F8A"/>
    <w:rsid w:val="00566813"/>
    <w:rsid w:val="0056684B"/>
    <w:rsid w:val="00566A48"/>
    <w:rsid w:val="00567C0A"/>
    <w:rsid w:val="00567CBE"/>
    <w:rsid w:val="005701DD"/>
    <w:rsid w:val="0057107F"/>
    <w:rsid w:val="005711C3"/>
    <w:rsid w:val="005748AE"/>
    <w:rsid w:val="00575A50"/>
    <w:rsid w:val="00575E67"/>
    <w:rsid w:val="00576458"/>
    <w:rsid w:val="00576E5B"/>
    <w:rsid w:val="00580A81"/>
    <w:rsid w:val="00580A84"/>
    <w:rsid w:val="00580E5B"/>
    <w:rsid w:val="005824C4"/>
    <w:rsid w:val="005830F5"/>
    <w:rsid w:val="00584753"/>
    <w:rsid w:val="005848BB"/>
    <w:rsid w:val="0058680C"/>
    <w:rsid w:val="00591A8F"/>
    <w:rsid w:val="0059261A"/>
    <w:rsid w:val="005942EA"/>
    <w:rsid w:val="005948E5"/>
    <w:rsid w:val="00594BDD"/>
    <w:rsid w:val="00595B67"/>
    <w:rsid w:val="00595E81"/>
    <w:rsid w:val="00595F99"/>
    <w:rsid w:val="00596C04"/>
    <w:rsid w:val="00597243"/>
    <w:rsid w:val="005A0836"/>
    <w:rsid w:val="005A331D"/>
    <w:rsid w:val="005A3545"/>
    <w:rsid w:val="005A37DA"/>
    <w:rsid w:val="005A38F5"/>
    <w:rsid w:val="005A5B0E"/>
    <w:rsid w:val="005A6E44"/>
    <w:rsid w:val="005A75CD"/>
    <w:rsid w:val="005A7BC3"/>
    <w:rsid w:val="005B0701"/>
    <w:rsid w:val="005B13BB"/>
    <w:rsid w:val="005B17D7"/>
    <w:rsid w:val="005B1FDA"/>
    <w:rsid w:val="005B269C"/>
    <w:rsid w:val="005B3335"/>
    <w:rsid w:val="005B3CBA"/>
    <w:rsid w:val="005B635A"/>
    <w:rsid w:val="005B6725"/>
    <w:rsid w:val="005B7209"/>
    <w:rsid w:val="005C140B"/>
    <w:rsid w:val="005C1D6F"/>
    <w:rsid w:val="005C2F28"/>
    <w:rsid w:val="005C5419"/>
    <w:rsid w:val="005D0BE3"/>
    <w:rsid w:val="005D2319"/>
    <w:rsid w:val="005D26AB"/>
    <w:rsid w:val="005D3201"/>
    <w:rsid w:val="005D56ED"/>
    <w:rsid w:val="005D5B8E"/>
    <w:rsid w:val="005D63DD"/>
    <w:rsid w:val="005D769A"/>
    <w:rsid w:val="005D77CA"/>
    <w:rsid w:val="005D781A"/>
    <w:rsid w:val="005E0900"/>
    <w:rsid w:val="005E1229"/>
    <w:rsid w:val="005E129B"/>
    <w:rsid w:val="005E24CF"/>
    <w:rsid w:val="005E2B47"/>
    <w:rsid w:val="005E362E"/>
    <w:rsid w:val="005E3941"/>
    <w:rsid w:val="005E4072"/>
    <w:rsid w:val="005E5DF7"/>
    <w:rsid w:val="005E7CC0"/>
    <w:rsid w:val="005F1054"/>
    <w:rsid w:val="005F27D5"/>
    <w:rsid w:val="005F51E7"/>
    <w:rsid w:val="005F548C"/>
    <w:rsid w:val="005F5E58"/>
    <w:rsid w:val="005F5F18"/>
    <w:rsid w:val="006001DE"/>
    <w:rsid w:val="00600DE2"/>
    <w:rsid w:val="0060105A"/>
    <w:rsid w:val="00601378"/>
    <w:rsid w:val="0060179D"/>
    <w:rsid w:val="00601FFE"/>
    <w:rsid w:val="00602926"/>
    <w:rsid w:val="00605997"/>
    <w:rsid w:val="006071C3"/>
    <w:rsid w:val="00607876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2F89"/>
    <w:rsid w:val="00623448"/>
    <w:rsid w:val="00624784"/>
    <w:rsid w:val="00626BDF"/>
    <w:rsid w:val="00630A21"/>
    <w:rsid w:val="00631A39"/>
    <w:rsid w:val="00631D40"/>
    <w:rsid w:val="006323E6"/>
    <w:rsid w:val="0063703B"/>
    <w:rsid w:val="006371FC"/>
    <w:rsid w:val="00637381"/>
    <w:rsid w:val="00637432"/>
    <w:rsid w:val="00642484"/>
    <w:rsid w:val="00642874"/>
    <w:rsid w:val="00642CEF"/>
    <w:rsid w:val="00643A02"/>
    <w:rsid w:val="00643C7E"/>
    <w:rsid w:val="0064544D"/>
    <w:rsid w:val="0064621C"/>
    <w:rsid w:val="006462E0"/>
    <w:rsid w:val="00647E24"/>
    <w:rsid w:val="00647EBE"/>
    <w:rsid w:val="00650D45"/>
    <w:rsid w:val="00651F1A"/>
    <w:rsid w:val="00652345"/>
    <w:rsid w:val="00655D27"/>
    <w:rsid w:val="00655FA2"/>
    <w:rsid w:val="006562A3"/>
    <w:rsid w:val="00660FC4"/>
    <w:rsid w:val="00661AF4"/>
    <w:rsid w:val="00662EDF"/>
    <w:rsid w:val="00663051"/>
    <w:rsid w:val="00664C46"/>
    <w:rsid w:val="00665D33"/>
    <w:rsid w:val="00666447"/>
    <w:rsid w:val="00666A1F"/>
    <w:rsid w:val="00666E0F"/>
    <w:rsid w:val="00671D21"/>
    <w:rsid w:val="006723F4"/>
    <w:rsid w:val="00673DB5"/>
    <w:rsid w:val="0067573D"/>
    <w:rsid w:val="00677384"/>
    <w:rsid w:val="00677E7E"/>
    <w:rsid w:val="00681CF7"/>
    <w:rsid w:val="00683EFD"/>
    <w:rsid w:val="00685BD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965C3"/>
    <w:rsid w:val="0069662F"/>
    <w:rsid w:val="006A09B5"/>
    <w:rsid w:val="006A1990"/>
    <w:rsid w:val="006A1D49"/>
    <w:rsid w:val="006A2643"/>
    <w:rsid w:val="006A337D"/>
    <w:rsid w:val="006A478D"/>
    <w:rsid w:val="006A50B0"/>
    <w:rsid w:val="006A515B"/>
    <w:rsid w:val="006A5B42"/>
    <w:rsid w:val="006A5CBC"/>
    <w:rsid w:val="006A7F6A"/>
    <w:rsid w:val="006B134B"/>
    <w:rsid w:val="006B3C49"/>
    <w:rsid w:val="006B4951"/>
    <w:rsid w:val="006B4E83"/>
    <w:rsid w:val="006B64B0"/>
    <w:rsid w:val="006B6810"/>
    <w:rsid w:val="006B725C"/>
    <w:rsid w:val="006B7B6A"/>
    <w:rsid w:val="006B7D93"/>
    <w:rsid w:val="006C0E07"/>
    <w:rsid w:val="006C1CA2"/>
    <w:rsid w:val="006C24E3"/>
    <w:rsid w:val="006C24FA"/>
    <w:rsid w:val="006C5037"/>
    <w:rsid w:val="006C5319"/>
    <w:rsid w:val="006C5F8A"/>
    <w:rsid w:val="006C6C71"/>
    <w:rsid w:val="006D08EA"/>
    <w:rsid w:val="006D1299"/>
    <w:rsid w:val="006D1B6E"/>
    <w:rsid w:val="006D1ECB"/>
    <w:rsid w:val="006D66D4"/>
    <w:rsid w:val="006D67B3"/>
    <w:rsid w:val="006D7E6E"/>
    <w:rsid w:val="006E059A"/>
    <w:rsid w:val="006E06B1"/>
    <w:rsid w:val="006E2853"/>
    <w:rsid w:val="006E4F65"/>
    <w:rsid w:val="006F41C7"/>
    <w:rsid w:val="007031B9"/>
    <w:rsid w:val="007039C0"/>
    <w:rsid w:val="00703CBE"/>
    <w:rsid w:val="00705471"/>
    <w:rsid w:val="00705ACC"/>
    <w:rsid w:val="00706A81"/>
    <w:rsid w:val="007071B0"/>
    <w:rsid w:val="007107CC"/>
    <w:rsid w:val="0071456F"/>
    <w:rsid w:val="00714C5C"/>
    <w:rsid w:val="0071638F"/>
    <w:rsid w:val="00716408"/>
    <w:rsid w:val="007166C2"/>
    <w:rsid w:val="00716B23"/>
    <w:rsid w:val="00716C25"/>
    <w:rsid w:val="00717715"/>
    <w:rsid w:val="00720389"/>
    <w:rsid w:val="007215DD"/>
    <w:rsid w:val="007218FB"/>
    <w:rsid w:val="00721997"/>
    <w:rsid w:val="007237E6"/>
    <w:rsid w:val="00723C74"/>
    <w:rsid w:val="00725C37"/>
    <w:rsid w:val="00730322"/>
    <w:rsid w:val="00730935"/>
    <w:rsid w:val="00730BF4"/>
    <w:rsid w:val="00731220"/>
    <w:rsid w:val="00731A37"/>
    <w:rsid w:val="00734AAD"/>
    <w:rsid w:val="0073577A"/>
    <w:rsid w:val="00735A1D"/>
    <w:rsid w:val="00735E2B"/>
    <w:rsid w:val="007365ED"/>
    <w:rsid w:val="00740BD1"/>
    <w:rsid w:val="00740DA7"/>
    <w:rsid w:val="007415E5"/>
    <w:rsid w:val="00741C97"/>
    <w:rsid w:val="00743969"/>
    <w:rsid w:val="007453C6"/>
    <w:rsid w:val="00756075"/>
    <w:rsid w:val="00756179"/>
    <w:rsid w:val="00756BCE"/>
    <w:rsid w:val="00757A0F"/>
    <w:rsid w:val="0076033F"/>
    <w:rsid w:val="00766BD0"/>
    <w:rsid w:val="00767C41"/>
    <w:rsid w:val="00771AC0"/>
    <w:rsid w:val="00771F0D"/>
    <w:rsid w:val="00772161"/>
    <w:rsid w:val="00773817"/>
    <w:rsid w:val="00773B90"/>
    <w:rsid w:val="00774C72"/>
    <w:rsid w:val="00776E51"/>
    <w:rsid w:val="00780EC0"/>
    <w:rsid w:val="007810A0"/>
    <w:rsid w:val="00782073"/>
    <w:rsid w:val="0078280A"/>
    <w:rsid w:val="00783C2D"/>
    <w:rsid w:val="0078783C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44F9"/>
    <w:rsid w:val="007B4834"/>
    <w:rsid w:val="007B55C5"/>
    <w:rsid w:val="007B634F"/>
    <w:rsid w:val="007C0662"/>
    <w:rsid w:val="007C21EE"/>
    <w:rsid w:val="007C321F"/>
    <w:rsid w:val="007C3257"/>
    <w:rsid w:val="007C426D"/>
    <w:rsid w:val="007C5714"/>
    <w:rsid w:val="007C6858"/>
    <w:rsid w:val="007C6ABE"/>
    <w:rsid w:val="007C7384"/>
    <w:rsid w:val="007D0861"/>
    <w:rsid w:val="007D1238"/>
    <w:rsid w:val="007D2496"/>
    <w:rsid w:val="007D2B4D"/>
    <w:rsid w:val="007D4B85"/>
    <w:rsid w:val="007D4B88"/>
    <w:rsid w:val="007D62FE"/>
    <w:rsid w:val="007E0749"/>
    <w:rsid w:val="007E124A"/>
    <w:rsid w:val="007E30FE"/>
    <w:rsid w:val="007E3985"/>
    <w:rsid w:val="007E4775"/>
    <w:rsid w:val="007E6415"/>
    <w:rsid w:val="007E646B"/>
    <w:rsid w:val="007E656E"/>
    <w:rsid w:val="007F1A49"/>
    <w:rsid w:val="007F1FAD"/>
    <w:rsid w:val="007F2425"/>
    <w:rsid w:val="007F253A"/>
    <w:rsid w:val="007F31DD"/>
    <w:rsid w:val="007F3E30"/>
    <w:rsid w:val="007F3F4E"/>
    <w:rsid w:val="007F7D25"/>
    <w:rsid w:val="00800461"/>
    <w:rsid w:val="00801083"/>
    <w:rsid w:val="008026EE"/>
    <w:rsid w:val="00803064"/>
    <w:rsid w:val="008043DA"/>
    <w:rsid w:val="008043E3"/>
    <w:rsid w:val="0080606F"/>
    <w:rsid w:val="00806081"/>
    <w:rsid w:val="008074D5"/>
    <w:rsid w:val="00810E52"/>
    <w:rsid w:val="0081190D"/>
    <w:rsid w:val="00812481"/>
    <w:rsid w:val="00812951"/>
    <w:rsid w:val="00816427"/>
    <w:rsid w:val="008170BC"/>
    <w:rsid w:val="00817170"/>
    <w:rsid w:val="00817C73"/>
    <w:rsid w:val="008208CF"/>
    <w:rsid w:val="00821906"/>
    <w:rsid w:val="00822A07"/>
    <w:rsid w:val="00823402"/>
    <w:rsid w:val="00823868"/>
    <w:rsid w:val="008244F7"/>
    <w:rsid w:val="00824E1C"/>
    <w:rsid w:val="008251D1"/>
    <w:rsid w:val="00825AC0"/>
    <w:rsid w:val="00827FBB"/>
    <w:rsid w:val="008304DF"/>
    <w:rsid w:val="008323CD"/>
    <w:rsid w:val="00832EF9"/>
    <w:rsid w:val="008331E7"/>
    <w:rsid w:val="00833200"/>
    <w:rsid w:val="00833CF3"/>
    <w:rsid w:val="008345F2"/>
    <w:rsid w:val="0083475F"/>
    <w:rsid w:val="00834927"/>
    <w:rsid w:val="00837228"/>
    <w:rsid w:val="008379BE"/>
    <w:rsid w:val="00844057"/>
    <w:rsid w:val="0084425B"/>
    <w:rsid w:val="00844420"/>
    <w:rsid w:val="00845E4B"/>
    <w:rsid w:val="0084763B"/>
    <w:rsid w:val="0085027C"/>
    <w:rsid w:val="008505D0"/>
    <w:rsid w:val="008522BC"/>
    <w:rsid w:val="00853D96"/>
    <w:rsid w:val="008548C4"/>
    <w:rsid w:val="00854AC8"/>
    <w:rsid w:val="008567DE"/>
    <w:rsid w:val="00856C17"/>
    <w:rsid w:val="0085794F"/>
    <w:rsid w:val="00857EC0"/>
    <w:rsid w:val="008607FB"/>
    <w:rsid w:val="00861A25"/>
    <w:rsid w:val="008626ED"/>
    <w:rsid w:val="0086475D"/>
    <w:rsid w:val="00865593"/>
    <w:rsid w:val="008702CC"/>
    <w:rsid w:val="00870892"/>
    <w:rsid w:val="00871440"/>
    <w:rsid w:val="00871B68"/>
    <w:rsid w:val="00872F63"/>
    <w:rsid w:val="00873368"/>
    <w:rsid w:val="00873474"/>
    <w:rsid w:val="00875BA5"/>
    <w:rsid w:val="008815BB"/>
    <w:rsid w:val="0088228A"/>
    <w:rsid w:val="00882F2A"/>
    <w:rsid w:val="008838DD"/>
    <w:rsid w:val="00883A38"/>
    <w:rsid w:val="00883BDA"/>
    <w:rsid w:val="008851E3"/>
    <w:rsid w:val="00886469"/>
    <w:rsid w:val="00887856"/>
    <w:rsid w:val="00891735"/>
    <w:rsid w:val="0089177E"/>
    <w:rsid w:val="008918BA"/>
    <w:rsid w:val="008921AC"/>
    <w:rsid w:val="00893C3A"/>
    <w:rsid w:val="00893E1B"/>
    <w:rsid w:val="008948F7"/>
    <w:rsid w:val="00896B4D"/>
    <w:rsid w:val="00897E7D"/>
    <w:rsid w:val="008A0734"/>
    <w:rsid w:val="008A1D63"/>
    <w:rsid w:val="008A1FBB"/>
    <w:rsid w:val="008A27AD"/>
    <w:rsid w:val="008A41AE"/>
    <w:rsid w:val="008A500A"/>
    <w:rsid w:val="008A6D61"/>
    <w:rsid w:val="008A723B"/>
    <w:rsid w:val="008B184D"/>
    <w:rsid w:val="008B27C5"/>
    <w:rsid w:val="008B4480"/>
    <w:rsid w:val="008B6DF5"/>
    <w:rsid w:val="008B7EFD"/>
    <w:rsid w:val="008C0163"/>
    <w:rsid w:val="008C12C5"/>
    <w:rsid w:val="008C2F81"/>
    <w:rsid w:val="008C329B"/>
    <w:rsid w:val="008C739D"/>
    <w:rsid w:val="008C7551"/>
    <w:rsid w:val="008D03BC"/>
    <w:rsid w:val="008D0A95"/>
    <w:rsid w:val="008D159F"/>
    <w:rsid w:val="008D1760"/>
    <w:rsid w:val="008D17F1"/>
    <w:rsid w:val="008D2313"/>
    <w:rsid w:val="008D560C"/>
    <w:rsid w:val="008D5894"/>
    <w:rsid w:val="008D6251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2EC7"/>
    <w:rsid w:val="008F648E"/>
    <w:rsid w:val="00902359"/>
    <w:rsid w:val="0090247B"/>
    <w:rsid w:val="009061ED"/>
    <w:rsid w:val="00906A0F"/>
    <w:rsid w:val="009070B1"/>
    <w:rsid w:val="0090760A"/>
    <w:rsid w:val="00907CE8"/>
    <w:rsid w:val="00911195"/>
    <w:rsid w:val="0091183E"/>
    <w:rsid w:val="009138DD"/>
    <w:rsid w:val="00914505"/>
    <w:rsid w:val="00914547"/>
    <w:rsid w:val="00914F98"/>
    <w:rsid w:val="00915DC5"/>
    <w:rsid w:val="00920588"/>
    <w:rsid w:val="00922805"/>
    <w:rsid w:val="00922969"/>
    <w:rsid w:val="009234FE"/>
    <w:rsid w:val="009236AA"/>
    <w:rsid w:val="0092685A"/>
    <w:rsid w:val="00927D6A"/>
    <w:rsid w:val="00933563"/>
    <w:rsid w:val="00933CF4"/>
    <w:rsid w:val="009344C2"/>
    <w:rsid w:val="00934606"/>
    <w:rsid w:val="009348A4"/>
    <w:rsid w:val="00935A20"/>
    <w:rsid w:val="00941154"/>
    <w:rsid w:val="00941235"/>
    <w:rsid w:val="00943EF9"/>
    <w:rsid w:val="009449DB"/>
    <w:rsid w:val="00946EEF"/>
    <w:rsid w:val="009476CA"/>
    <w:rsid w:val="009511F2"/>
    <w:rsid w:val="0095171C"/>
    <w:rsid w:val="009519AC"/>
    <w:rsid w:val="00953430"/>
    <w:rsid w:val="00955EFF"/>
    <w:rsid w:val="00955F06"/>
    <w:rsid w:val="00957282"/>
    <w:rsid w:val="009579F0"/>
    <w:rsid w:val="0096092A"/>
    <w:rsid w:val="00960C86"/>
    <w:rsid w:val="009617CC"/>
    <w:rsid w:val="009638EB"/>
    <w:rsid w:val="00965C2E"/>
    <w:rsid w:val="00967230"/>
    <w:rsid w:val="00970219"/>
    <w:rsid w:val="00970DDE"/>
    <w:rsid w:val="009716E3"/>
    <w:rsid w:val="00972112"/>
    <w:rsid w:val="009736EC"/>
    <w:rsid w:val="009739D1"/>
    <w:rsid w:val="00980C12"/>
    <w:rsid w:val="00981C0F"/>
    <w:rsid w:val="00982737"/>
    <w:rsid w:val="00983474"/>
    <w:rsid w:val="00986C60"/>
    <w:rsid w:val="00987EE3"/>
    <w:rsid w:val="00991BF8"/>
    <w:rsid w:val="00992107"/>
    <w:rsid w:val="00992764"/>
    <w:rsid w:val="00993E26"/>
    <w:rsid w:val="00995CDF"/>
    <w:rsid w:val="00996586"/>
    <w:rsid w:val="009A053B"/>
    <w:rsid w:val="009A0900"/>
    <w:rsid w:val="009A1632"/>
    <w:rsid w:val="009A22F1"/>
    <w:rsid w:val="009A2906"/>
    <w:rsid w:val="009A3073"/>
    <w:rsid w:val="009A5346"/>
    <w:rsid w:val="009A5789"/>
    <w:rsid w:val="009A6451"/>
    <w:rsid w:val="009A6EE3"/>
    <w:rsid w:val="009B0DDA"/>
    <w:rsid w:val="009B10C3"/>
    <w:rsid w:val="009B2239"/>
    <w:rsid w:val="009B28BB"/>
    <w:rsid w:val="009B29AA"/>
    <w:rsid w:val="009C2579"/>
    <w:rsid w:val="009C30CA"/>
    <w:rsid w:val="009C3C34"/>
    <w:rsid w:val="009C40E6"/>
    <w:rsid w:val="009C555A"/>
    <w:rsid w:val="009C58CD"/>
    <w:rsid w:val="009C6A26"/>
    <w:rsid w:val="009D0195"/>
    <w:rsid w:val="009D070F"/>
    <w:rsid w:val="009D0A06"/>
    <w:rsid w:val="009D10B9"/>
    <w:rsid w:val="009D13E0"/>
    <w:rsid w:val="009D145F"/>
    <w:rsid w:val="009D250E"/>
    <w:rsid w:val="009D2992"/>
    <w:rsid w:val="009D2C9D"/>
    <w:rsid w:val="009D54F0"/>
    <w:rsid w:val="009D57DB"/>
    <w:rsid w:val="009D7A19"/>
    <w:rsid w:val="009E0114"/>
    <w:rsid w:val="009E0A84"/>
    <w:rsid w:val="009E17C3"/>
    <w:rsid w:val="009E28C3"/>
    <w:rsid w:val="009E3976"/>
    <w:rsid w:val="009E3BC7"/>
    <w:rsid w:val="009E542E"/>
    <w:rsid w:val="009E5BA7"/>
    <w:rsid w:val="009E5FF3"/>
    <w:rsid w:val="009E600C"/>
    <w:rsid w:val="009E669F"/>
    <w:rsid w:val="009E71C9"/>
    <w:rsid w:val="009E794E"/>
    <w:rsid w:val="009E7C13"/>
    <w:rsid w:val="009F00CD"/>
    <w:rsid w:val="009F0E49"/>
    <w:rsid w:val="009F1093"/>
    <w:rsid w:val="009F11BF"/>
    <w:rsid w:val="009F1438"/>
    <w:rsid w:val="009F2576"/>
    <w:rsid w:val="009F2CED"/>
    <w:rsid w:val="009F6F22"/>
    <w:rsid w:val="00A000DC"/>
    <w:rsid w:val="00A02E2F"/>
    <w:rsid w:val="00A03CE8"/>
    <w:rsid w:val="00A04E63"/>
    <w:rsid w:val="00A0577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3E33"/>
    <w:rsid w:val="00A141BA"/>
    <w:rsid w:val="00A150DA"/>
    <w:rsid w:val="00A16350"/>
    <w:rsid w:val="00A167AA"/>
    <w:rsid w:val="00A16E26"/>
    <w:rsid w:val="00A1722B"/>
    <w:rsid w:val="00A217CF"/>
    <w:rsid w:val="00A23518"/>
    <w:rsid w:val="00A25AA3"/>
    <w:rsid w:val="00A26994"/>
    <w:rsid w:val="00A277C8"/>
    <w:rsid w:val="00A27A66"/>
    <w:rsid w:val="00A3184F"/>
    <w:rsid w:val="00A31B6C"/>
    <w:rsid w:val="00A31F1F"/>
    <w:rsid w:val="00A34C2D"/>
    <w:rsid w:val="00A34C4F"/>
    <w:rsid w:val="00A350BE"/>
    <w:rsid w:val="00A43328"/>
    <w:rsid w:val="00A43F5D"/>
    <w:rsid w:val="00A45219"/>
    <w:rsid w:val="00A50C33"/>
    <w:rsid w:val="00A510DD"/>
    <w:rsid w:val="00A526AD"/>
    <w:rsid w:val="00A52AF2"/>
    <w:rsid w:val="00A5323E"/>
    <w:rsid w:val="00A540D7"/>
    <w:rsid w:val="00A573F8"/>
    <w:rsid w:val="00A60C34"/>
    <w:rsid w:val="00A60C7D"/>
    <w:rsid w:val="00A6183E"/>
    <w:rsid w:val="00A61AEA"/>
    <w:rsid w:val="00A622C6"/>
    <w:rsid w:val="00A635E1"/>
    <w:rsid w:val="00A63E4A"/>
    <w:rsid w:val="00A64A52"/>
    <w:rsid w:val="00A64C3F"/>
    <w:rsid w:val="00A66151"/>
    <w:rsid w:val="00A66461"/>
    <w:rsid w:val="00A66BF2"/>
    <w:rsid w:val="00A676E6"/>
    <w:rsid w:val="00A67C6C"/>
    <w:rsid w:val="00A67D29"/>
    <w:rsid w:val="00A7089D"/>
    <w:rsid w:val="00A71152"/>
    <w:rsid w:val="00A7129D"/>
    <w:rsid w:val="00A7162D"/>
    <w:rsid w:val="00A717B4"/>
    <w:rsid w:val="00A71F32"/>
    <w:rsid w:val="00A73A41"/>
    <w:rsid w:val="00A73C03"/>
    <w:rsid w:val="00A74497"/>
    <w:rsid w:val="00A753F8"/>
    <w:rsid w:val="00A77FCF"/>
    <w:rsid w:val="00A80D92"/>
    <w:rsid w:val="00A816B1"/>
    <w:rsid w:val="00A86235"/>
    <w:rsid w:val="00A870A4"/>
    <w:rsid w:val="00A87D64"/>
    <w:rsid w:val="00A90C79"/>
    <w:rsid w:val="00A917DD"/>
    <w:rsid w:val="00A9343D"/>
    <w:rsid w:val="00A9444F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242F"/>
    <w:rsid w:val="00AB34FB"/>
    <w:rsid w:val="00AB353C"/>
    <w:rsid w:val="00AB3937"/>
    <w:rsid w:val="00AB4FDC"/>
    <w:rsid w:val="00AB6455"/>
    <w:rsid w:val="00AB6A3A"/>
    <w:rsid w:val="00AB7817"/>
    <w:rsid w:val="00AC0E96"/>
    <w:rsid w:val="00AC149A"/>
    <w:rsid w:val="00AC474D"/>
    <w:rsid w:val="00AC526C"/>
    <w:rsid w:val="00AC57C0"/>
    <w:rsid w:val="00AC5A1D"/>
    <w:rsid w:val="00AD0947"/>
    <w:rsid w:val="00AD0F64"/>
    <w:rsid w:val="00AD18F3"/>
    <w:rsid w:val="00AD30B2"/>
    <w:rsid w:val="00AD3515"/>
    <w:rsid w:val="00AD420A"/>
    <w:rsid w:val="00AD4EFD"/>
    <w:rsid w:val="00AD574B"/>
    <w:rsid w:val="00AD7148"/>
    <w:rsid w:val="00AD73E4"/>
    <w:rsid w:val="00AE0754"/>
    <w:rsid w:val="00AE0898"/>
    <w:rsid w:val="00AE08AB"/>
    <w:rsid w:val="00AE0925"/>
    <w:rsid w:val="00AE5C81"/>
    <w:rsid w:val="00AE5FAF"/>
    <w:rsid w:val="00AE7099"/>
    <w:rsid w:val="00AE732A"/>
    <w:rsid w:val="00AF0A62"/>
    <w:rsid w:val="00AF4B94"/>
    <w:rsid w:val="00B02A8E"/>
    <w:rsid w:val="00B04072"/>
    <w:rsid w:val="00B05A5D"/>
    <w:rsid w:val="00B148FF"/>
    <w:rsid w:val="00B1539C"/>
    <w:rsid w:val="00B1729A"/>
    <w:rsid w:val="00B17FC5"/>
    <w:rsid w:val="00B209CD"/>
    <w:rsid w:val="00B20E87"/>
    <w:rsid w:val="00B2101D"/>
    <w:rsid w:val="00B2526C"/>
    <w:rsid w:val="00B25ECC"/>
    <w:rsid w:val="00B2612F"/>
    <w:rsid w:val="00B27891"/>
    <w:rsid w:val="00B27AFB"/>
    <w:rsid w:val="00B300FE"/>
    <w:rsid w:val="00B31163"/>
    <w:rsid w:val="00B3275A"/>
    <w:rsid w:val="00B32F77"/>
    <w:rsid w:val="00B347AA"/>
    <w:rsid w:val="00B35E4A"/>
    <w:rsid w:val="00B37A1C"/>
    <w:rsid w:val="00B37E08"/>
    <w:rsid w:val="00B41698"/>
    <w:rsid w:val="00B41F62"/>
    <w:rsid w:val="00B42F64"/>
    <w:rsid w:val="00B445D9"/>
    <w:rsid w:val="00B44CDF"/>
    <w:rsid w:val="00B45B70"/>
    <w:rsid w:val="00B52C44"/>
    <w:rsid w:val="00B52FC1"/>
    <w:rsid w:val="00B546E8"/>
    <w:rsid w:val="00B54C15"/>
    <w:rsid w:val="00B55489"/>
    <w:rsid w:val="00B556C3"/>
    <w:rsid w:val="00B56175"/>
    <w:rsid w:val="00B562D1"/>
    <w:rsid w:val="00B60047"/>
    <w:rsid w:val="00B602BE"/>
    <w:rsid w:val="00B60AD5"/>
    <w:rsid w:val="00B61263"/>
    <w:rsid w:val="00B61A9C"/>
    <w:rsid w:val="00B63502"/>
    <w:rsid w:val="00B638DE"/>
    <w:rsid w:val="00B63F5C"/>
    <w:rsid w:val="00B64034"/>
    <w:rsid w:val="00B64115"/>
    <w:rsid w:val="00B64BF7"/>
    <w:rsid w:val="00B64F55"/>
    <w:rsid w:val="00B65046"/>
    <w:rsid w:val="00B6596B"/>
    <w:rsid w:val="00B66262"/>
    <w:rsid w:val="00B663C0"/>
    <w:rsid w:val="00B6726E"/>
    <w:rsid w:val="00B678F3"/>
    <w:rsid w:val="00B70BF2"/>
    <w:rsid w:val="00B70D6E"/>
    <w:rsid w:val="00B71491"/>
    <w:rsid w:val="00B716C5"/>
    <w:rsid w:val="00B73114"/>
    <w:rsid w:val="00B74869"/>
    <w:rsid w:val="00B749E3"/>
    <w:rsid w:val="00B75442"/>
    <w:rsid w:val="00B76FAB"/>
    <w:rsid w:val="00B77D46"/>
    <w:rsid w:val="00B80814"/>
    <w:rsid w:val="00B8202F"/>
    <w:rsid w:val="00B82885"/>
    <w:rsid w:val="00B84A2D"/>
    <w:rsid w:val="00B84FF3"/>
    <w:rsid w:val="00B870EB"/>
    <w:rsid w:val="00B8782E"/>
    <w:rsid w:val="00B878AA"/>
    <w:rsid w:val="00B92217"/>
    <w:rsid w:val="00B944AD"/>
    <w:rsid w:val="00B95BD9"/>
    <w:rsid w:val="00BA01EE"/>
    <w:rsid w:val="00BA0B23"/>
    <w:rsid w:val="00BA1DDD"/>
    <w:rsid w:val="00BA369F"/>
    <w:rsid w:val="00BA3B0E"/>
    <w:rsid w:val="00BA3BD9"/>
    <w:rsid w:val="00BA6610"/>
    <w:rsid w:val="00BB0ED0"/>
    <w:rsid w:val="00BB25AC"/>
    <w:rsid w:val="00BB2675"/>
    <w:rsid w:val="00BB2D04"/>
    <w:rsid w:val="00BB4344"/>
    <w:rsid w:val="00BB449D"/>
    <w:rsid w:val="00BB5FE5"/>
    <w:rsid w:val="00BB740A"/>
    <w:rsid w:val="00BB79A9"/>
    <w:rsid w:val="00BB7A77"/>
    <w:rsid w:val="00BC0607"/>
    <w:rsid w:val="00BC513B"/>
    <w:rsid w:val="00BC731D"/>
    <w:rsid w:val="00BC7BBB"/>
    <w:rsid w:val="00BD227D"/>
    <w:rsid w:val="00BD262C"/>
    <w:rsid w:val="00BD58D0"/>
    <w:rsid w:val="00BD6034"/>
    <w:rsid w:val="00BD61B4"/>
    <w:rsid w:val="00BE1071"/>
    <w:rsid w:val="00BE195E"/>
    <w:rsid w:val="00BE1B4F"/>
    <w:rsid w:val="00BE431D"/>
    <w:rsid w:val="00BE4A29"/>
    <w:rsid w:val="00BE620A"/>
    <w:rsid w:val="00BE6A00"/>
    <w:rsid w:val="00BE6EB9"/>
    <w:rsid w:val="00BE75E5"/>
    <w:rsid w:val="00BE7D4F"/>
    <w:rsid w:val="00BF00B3"/>
    <w:rsid w:val="00BF19D4"/>
    <w:rsid w:val="00BF3DBE"/>
    <w:rsid w:val="00BF5DE8"/>
    <w:rsid w:val="00BF7308"/>
    <w:rsid w:val="00BF7E8C"/>
    <w:rsid w:val="00C015C1"/>
    <w:rsid w:val="00C01E84"/>
    <w:rsid w:val="00C039B5"/>
    <w:rsid w:val="00C03C41"/>
    <w:rsid w:val="00C04E83"/>
    <w:rsid w:val="00C0519D"/>
    <w:rsid w:val="00C05D90"/>
    <w:rsid w:val="00C07D03"/>
    <w:rsid w:val="00C12E0A"/>
    <w:rsid w:val="00C140D5"/>
    <w:rsid w:val="00C14E19"/>
    <w:rsid w:val="00C14E20"/>
    <w:rsid w:val="00C16A1E"/>
    <w:rsid w:val="00C20741"/>
    <w:rsid w:val="00C225D0"/>
    <w:rsid w:val="00C23521"/>
    <w:rsid w:val="00C25F7B"/>
    <w:rsid w:val="00C26B82"/>
    <w:rsid w:val="00C30B27"/>
    <w:rsid w:val="00C30C5D"/>
    <w:rsid w:val="00C31019"/>
    <w:rsid w:val="00C314D8"/>
    <w:rsid w:val="00C32870"/>
    <w:rsid w:val="00C364D3"/>
    <w:rsid w:val="00C40927"/>
    <w:rsid w:val="00C41D99"/>
    <w:rsid w:val="00C422F0"/>
    <w:rsid w:val="00C435C4"/>
    <w:rsid w:val="00C44835"/>
    <w:rsid w:val="00C449E6"/>
    <w:rsid w:val="00C46908"/>
    <w:rsid w:val="00C50165"/>
    <w:rsid w:val="00C50F5A"/>
    <w:rsid w:val="00C510A2"/>
    <w:rsid w:val="00C54F32"/>
    <w:rsid w:val="00C5755E"/>
    <w:rsid w:val="00C577D1"/>
    <w:rsid w:val="00C57B49"/>
    <w:rsid w:val="00C6029B"/>
    <w:rsid w:val="00C636A2"/>
    <w:rsid w:val="00C64578"/>
    <w:rsid w:val="00C64683"/>
    <w:rsid w:val="00C668F9"/>
    <w:rsid w:val="00C71C80"/>
    <w:rsid w:val="00C71E99"/>
    <w:rsid w:val="00C7301C"/>
    <w:rsid w:val="00C7314E"/>
    <w:rsid w:val="00C73388"/>
    <w:rsid w:val="00C74408"/>
    <w:rsid w:val="00C74C69"/>
    <w:rsid w:val="00C80789"/>
    <w:rsid w:val="00C81D1E"/>
    <w:rsid w:val="00C831FB"/>
    <w:rsid w:val="00C8338A"/>
    <w:rsid w:val="00C85735"/>
    <w:rsid w:val="00C864A8"/>
    <w:rsid w:val="00C90AAB"/>
    <w:rsid w:val="00C91F41"/>
    <w:rsid w:val="00C93E51"/>
    <w:rsid w:val="00C94B59"/>
    <w:rsid w:val="00C94F10"/>
    <w:rsid w:val="00C95D1E"/>
    <w:rsid w:val="00CA01E9"/>
    <w:rsid w:val="00CA12B1"/>
    <w:rsid w:val="00CA21D1"/>
    <w:rsid w:val="00CA3818"/>
    <w:rsid w:val="00CA4BB0"/>
    <w:rsid w:val="00CA4C01"/>
    <w:rsid w:val="00CA4F15"/>
    <w:rsid w:val="00CA5001"/>
    <w:rsid w:val="00CA5587"/>
    <w:rsid w:val="00CA60B6"/>
    <w:rsid w:val="00CA631D"/>
    <w:rsid w:val="00CA6D28"/>
    <w:rsid w:val="00CA7878"/>
    <w:rsid w:val="00CA7B51"/>
    <w:rsid w:val="00CB036A"/>
    <w:rsid w:val="00CB0377"/>
    <w:rsid w:val="00CB1C57"/>
    <w:rsid w:val="00CB217E"/>
    <w:rsid w:val="00CB3475"/>
    <w:rsid w:val="00CB3FF0"/>
    <w:rsid w:val="00CB5322"/>
    <w:rsid w:val="00CB6B1E"/>
    <w:rsid w:val="00CC0065"/>
    <w:rsid w:val="00CC12F6"/>
    <w:rsid w:val="00CC2B36"/>
    <w:rsid w:val="00CC35CE"/>
    <w:rsid w:val="00CC48B3"/>
    <w:rsid w:val="00CC492A"/>
    <w:rsid w:val="00CC4B90"/>
    <w:rsid w:val="00CC4C64"/>
    <w:rsid w:val="00CC5613"/>
    <w:rsid w:val="00CC5BCC"/>
    <w:rsid w:val="00CC613B"/>
    <w:rsid w:val="00CC6EBB"/>
    <w:rsid w:val="00CC7439"/>
    <w:rsid w:val="00CC7DB7"/>
    <w:rsid w:val="00CD323B"/>
    <w:rsid w:val="00CD48C2"/>
    <w:rsid w:val="00CD56FC"/>
    <w:rsid w:val="00CD7268"/>
    <w:rsid w:val="00CE0053"/>
    <w:rsid w:val="00CE0186"/>
    <w:rsid w:val="00CE2291"/>
    <w:rsid w:val="00CE3505"/>
    <w:rsid w:val="00CE3863"/>
    <w:rsid w:val="00CE3F99"/>
    <w:rsid w:val="00CE715C"/>
    <w:rsid w:val="00CE7F30"/>
    <w:rsid w:val="00CF4317"/>
    <w:rsid w:val="00CF43F7"/>
    <w:rsid w:val="00CF473A"/>
    <w:rsid w:val="00CF5324"/>
    <w:rsid w:val="00CF6C4C"/>
    <w:rsid w:val="00CF75D1"/>
    <w:rsid w:val="00D00148"/>
    <w:rsid w:val="00D0091C"/>
    <w:rsid w:val="00D020CC"/>
    <w:rsid w:val="00D0221F"/>
    <w:rsid w:val="00D0450F"/>
    <w:rsid w:val="00D0484F"/>
    <w:rsid w:val="00D0489A"/>
    <w:rsid w:val="00D05333"/>
    <w:rsid w:val="00D203AF"/>
    <w:rsid w:val="00D2095E"/>
    <w:rsid w:val="00D25D92"/>
    <w:rsid w:val="00D2704E"/>
    <w:rsid w:val="00D27BC8"/>
    <w:rsid w:val="00D30AD3"/>
    <w:rsid w:val="00D33DE8"/>
    <w:rsid w:val="00D363B7"/>
    <w:rsid w:val="00D36F0B"/>
    <w:rsid w:val="00D372F0"/>
    <w:rsid w:val="00D37350"/>
    <w:rsid w:val="00D37870"/>
    <w:rsid w:val="00D403B7"/>
    <w:rsid w:val="00D4158B"/>
    <w:rsid w:val="00D41AA6"/>
    <w:rsid w:val="00D4536A"/>
    <w:rsid w:val="00D5035F"/>
    <w:rsid w:val="00D50DB1"/>
    <w:rsid w:val="00D52BF0"/>
    <w:rsid w:val="00D536CD"/>
    <w:rsid w:val="00D53991"/>
    <w:rsid w:val="00D54FA2"/>
    <w:rsid w:val="00D57D5C"/>
    <w:rsid w:val="00D60D03"/>
    <w:rsid w:val="00D60FA4"/>
    <w:rsid w:val="00D61447"/>
    <w:rsid w:val="00D614A5"/>
    <w:rsid w:val="00D61CDE"/>
    <w:rsid w:val="00D62C5B"/>
    <w:rsid w:val="00D6440A"/>
    <w:rsid w:val="00D64B35"/>
    <w:rsid w:val="00D66FD2"/>
    <w:rsid w:val="00D70FD0"/>
    <w:rsid w:val="00D732F4"/>
    <w:rsid w:val="00D7428C"/>
    <w:rsid w:val="00D7513E"/>
    <w:rsid w:val="00D755E5"/>
    <w:rsid w:val="00D76118"/>
    <w:rsid w:val="00D76BA7"/>
    <w:rsid w:val="00D81DA4"/>
    <w:rsid w:val="00D82072"/>
    <w:rsid w:val="00D836C0"/>
    <w:rsid w:val="00D907FA"/>
    <w:rsid w:val="00D9081F"/>
    <w:rsid w:val="00D914AA"/>
    <w:rsid w:val="00D91860"/>
    <w:rsid w:val="00D92203"/>
    <w:rsid w:val="00D927DF"/>
    <w:rsid w:val="00D92C9F"/>
    <w:rsid w:val="00D93320"/>
    <w:rsid w:val="00D93CA7"/>
    <w:rsid w:val="00D93D3A"/>
    <w:rsid w:val="00D94B46"/>
    <w:rsid w:val="00D9589E"/>
    <w:rsid w:val="00D96272"/>
    <w:rsid w:val="00D96F41"/>
    <w:rsid w:val="00DA079E"/>
    <w:rsid w:val="00DA0D49"/>
    <w:rsid w:val="00DA182E"/>
    <w:rsid w:val="00DA25EE"/>
    <w:rsid w:val="00DA4693"/>
    <w:rsid w:val="00DA4F22"/>
    <w:rsid w:val="00DA6BA9"/>
    <w:rsid w:val="00DA6E6A"/>
    <w:rsid w:val="00DA7930"/>
    <w:rsid w:val="00DB2618"/>
    <w:rsid w:val="00DB2AE3"/>
    <w:rsid w:val="00DB3BEE"/>
    <w:rsid w:val="00DB41DF"/>
    <w:rsid w:val="00DB5911"/>
    <w:rsid w:val="00DB7C61"/>
    <w:rsid w:val="00DC3474"/>
    <w:rsid w:val="00DC35A7"/>
    <w:rsid w:val="00DC4C7C"/>
    <w:rsid w:val="00DC6FB1"/>
    <w:rsid w:val="00DD2664"/>
    <w:rsid w:val="00DE187E"/>
    <w:rsid w:val="00DE2BA8"/>
    <w:rsid w:val="00DE34DE"/>
    <w:rsid w:val="00DE36E5"/>
    <w:rsid w:val="00DE471C"/>
    <w:rsid w:val="00DE5204"/>
    <w:rsid w:val="00DE57E2"/>
    <w:rsid w:val="00DE79F7"/>
    <w:rsid w:val="00DF2326"/>
    <w:rsid w:val="00DF2879"/>
    <w:rsid w:val="00DF2EA8"/>
    <w:rsid w:val="00DF2FE0"/>
    <w:rsid w:val="00DF449F"/>
    <w:rsid w:val="00DF568C"/>
    <w:rsid w:val="00DF6C4F"/>
    <w:rsid w:val="00DF7D7E"/>
    <w:rsid w:val="00E0061F"/>
    <w:rsid w:val="00E0629E"/>
    <w:rsid w:val="00E07502"/>
    <w:rsid w:val="00E07BDD"/>
    <w:rsid w:val="00E135E9"/>
    <w:rsid w:val="00E1401A"/>
    <w:rsid w:val="00E1420E"/>
    <w:rsid w:val="00E14528"/>
    <w:rsid w:val="00E154C6"/>
    <w:rsid w:val="00E16304"/>
    <w:rsid w:val="00E1632D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1AE6"/>
    <w:rsid w:val="00E33132"/>
    <w:rsid w:val="00E46510"/>
    <w:rsid w:val="00E5047C"/>
    <w:rsid w:val="00E505E1"/>
    <w:rsid w:val="00E509ED"/>
    <w:rsid w:val="00E53DA2"/>
    <w:rsid w:val="00E541C4"/>
    <w:rsid w:val="00E54741"/>
    <w:rsid w:val="00E55A79"/>
    <w:rsid w:val="00E55F47"/>
    <w:rsid w:val="00E56BA1"/>
    <w:rsid w:val="00E5757F"/>
    <w:rsid w:val="00E60713"/>
    <w:rsid w:val="00E61408"/>
    <w:rsid w:val="00E62FAC"/>
    <w:rsid w:val="00E63FE3"/>
    <w:rsid w:val="00E6544B"/>
    <w:rsid w:val="00E66FA5"/>
    <w:rsid w:val="00E67CDD"/>
    <w:rsid w:val="00E7040D"/>
    <w:rsid w:val="00E70BAE"/>
    <w:rsid w:val="00E73ADB"/>
    <w:rsid w:val="00E75548"/>
    <w:rsid w:val="00E75E9A"/>
    <w:rsid w:val="00E776EA"/>
    <w:rsid w:val="00E779B5"/>
    <w:rsid w:val="00E77F4D"/>
    <w:rsid w:val="00E80884"/>
    <w:rsid w:val="00E83039"/>
    <w:rsid w:val="00E83953"/>
    <w:rsid w:val="00E84C01"/>
    <w:rsid w:val="00E87179"/>
    <w:rsid w:val="00E9005D"/>
    <w:rsid w:val="00E92398"/>
    <w:rsid w:val="00E95946"/>
    <w:rsid w:val="00E95C49"/>
    <w:rsid w:val="00E95E40"/>
    <w:rsid w:val="00E96FF9"/>
    <w:rsid w:val="00E971A9"/>
    <w:rsid w:val="00E97BB1"/>
    <w:rsid w:val="00EA1EE9"/>
    <w:rsid w:val="00EA3EE6"/>
    <w:rsid w:val="00EA4C21"/>
    <w:rsid w:val="00EA5558"/>
    <w:rsid w:val="00EA6C7C"/>
    <w:rsid w:val="00EA7B31"/>
    <w:rsid w:val="00EB0AA4"/>
    <w:rsid w:val="00EB0FF4"/>
    <w:rsid w:val="00EB1237"/>
    <w:rsid w:val="00EB25A7"/>
    <w:rsid w:val="00EB2F2F"/>
    <w:rsid w:val="00EB3017"/>
    <w:rsid w:val="00EB3B1B"/>
    <w:rsid w:val="00EB7167"/>
    <w:rsid w:val="00EC24A3"/>
    <w:rsid w:val="00EC347C"/>
    <w:rsid w:val="00EC3562"/>
    <w:rsid w:val="00EC70D9"/>
    <w:rsid w:val="00ED0032"/>
    <w:rsid w:val="00ED10D2"/>
    <w:rsid w:val="00ED1F95"/>
    <w:rsid w:val="00ED320B"/>
    <w:rsid w:val="00ED5065"/>
    <w:rsid w:val="00EE0AD8"/>
    <w:rsid w:val="00EE114E"/>
    <w:rsid w:val="00EE31AD"/>
    <w:rsid w:val="00EE3851"/>
    <w:rsid w:val="00EE3E87"/>
    <w:rsid w:val="00EE4903"/>
    <w:rsid w:val="00EE6063"/>
    <w:rsid w:val="00EE6B8A"/>
    <w:rsid w:val="00EE6BE9"/>
    <w:rsid w:val="00EE6D92"/>
    <w:rsid w:val="00EE7488"/>
    <w:rsid w:val="00EE7AB3"/>
    <w:rsid w:val="00EE7AE4"/>
    <w:rsid w:val="00EF0CD4"/>
    <w:rsid w:val="00EF1823"/>
    <w:rsid w:val="00EF2B71"/>
    <w:rsid w:val="00EF2FDB"/>
    <w:rsid w:val="00EF3BCD"/>
    <w:rsid w:val="00EF4198"/>
    <w:rsid w:val="00EF5149"/>
    <w:rsid w:val="00EF61A6"/>
    <w:rsid w:val="00EF7208"/>
    <w:rsid w:val="00EF737C"/>
    <w:rsid w:val="00EF77D4"/>
    <w:rsid w:val="00F01517"/>
    <w:rsid w:val="00F015A9"/>
    <w:rsid w:val="00F02195"/>
    <w:rsid w:val="00F043C6"/>
    <w:rsid w:val="00F04CBF"/>
    <w:rsid w:val="00F059D9"/>
    <w:rsid w:val="00F06AAE"/>
    <w:rsid w:val="00F079D2"/>
    <w:rsid w:val="00F101CB"/>
    <w:rsid w:val="00F102CC"/>
    <w:rsid w:val="00F10C09"/>
    <w:rsid w:val="00F1120D"/>
    <w:rsid w:val="00F11ACE"/>
    <w:rsid w:val="00F2051F"/>
    <w:rsid w:val="00F20C2A"/>
    <w:rsid w:val="00F21B41"/>
    <w:rsid w:val="00F22B77"/>
    <w:rsid w:val="00F22EB5"/>
    <w:rsid w:val="00F24616"/>
    <w:rsid w:val="00F25562"/>
    <w:rsid w:val="00F2589F"/>
    <w:rsid w:val="00F27C3B"/>
    <w:rsid w:val="00F3049F"/>
    <w:rsid w:val="00F31E39"/>
    <w:rsid w:val="00F400E6"/>
    <w:rsid w:val="00F404A0"/>
    <w:rsid w:val="00F41FF6"/>
    <w:rsid w:val="00F42D25"/>
    <w:rsid w:val="00F43302"/>
    <w:rsid w:val="00F434CA"/>
    <w:rsid w:val="00F43556"/>
    <w:rsid w:val="00F4385F"/>
    <w:rsid w:val="00F43ACD"/>
    <w:rsid w:val="00F45781"/>
    <w:rsid w:val="00F45E98"/>
    <w:rsid w:val="00F45F1A"/>
    <w:rsid w:val="00F46125"/>
    <w:rsid w:val="00F462C7"/>
    <w:rsid w:val="00F5017A"/>
    <w:rsid w:val="00F5061E"/>
    <w:rsid w:val="00F50FD4"/>
    <w:rsid w:val="00F51471"/>
    <w:rsid w:val="00F51DF9"/>
    <w:rsid w:val="00F51FFB"/>
    <w:rsid w:val="00F52F44"/>
    <w:rsid w:val="00F531C0"/>
    <w:rsid w:val="00F54C4E"/>
    <w:rsid w:val="00F5528E"/>
    <w:rsid w:val="00F552A7"/>
    <w:rsid w:val="00F57057"/>
    <w:rsid w:val="00F61D1D"/>
    <w:rsid w:val="00F64451"/>
    <w:rsid w:val="00F653F1"/>
    <w:rsid w:val="00F65ED5"/>
    <w:rsid w:val="00F6782B"/>
    <w:rsid w:val="00F700C5"/>
    <w:rsid w:val="00F711F3"/>
    <w:rsid w:val="00F71878"/>
    <w:rsid w:val="00F71D26"/>
    <w:rsid w:val="00F743F2"/>
    <w:rsid w:val="00F744BE"/>
    <w:rsid w:val="00F74522"/>
    <w:rsid w:val="00F747A9"/>
    <w:rsid w:val="00F74C4D"/>
    <w:rsid w:val="00F74D2B"/>
    <w:rsid w:val="00F74D8A"/>
    <w:rsid w:val="00F82569"/>
    <w:rsid w:val="00F83377"/>
    <w:rsid w:val="00F9004D"/>
    <w:rsid w:val="00F90326"/>
    <w:rsid w:val="00F92E2E"/>
    <w:rsid w:val="00F9357A"/>
    <w:rsid w:val="00F93B3B"/>
    <w:rsid w:val="00F94153"/>
    <w:rsid w:val="00F949BE"/>
    <w:rsid w:val="00F96364"/>
    <w:rsid w:val="00FA1270"/>
    <w:rsid w:val="00FA15A0"/>
    <w:rsid w:val="00FA18B5"/>
    <w:rsid w:val="00FA1AB3"/>
    <w:rsid w:val="00FA2735"/>
    <w:rsid w:val="00FA2C6A"/>
    <w:rsid w:val="00FA62A0"/>
    <w:rsid w:val="00FA78C6"/>
    <w:rsid w:val="00FB215D"/>
    <w:rsid w:val="00FB40E5"/>
    <w:rsid w:val="00FB502E"/>
    <w:rsid w:val="00FB53B3"/>
    <w:rsid w:val="00FB54B0"/>
    <w:rsid w:val="00FB58FD"/>
    <w:rsid w:val="00FB63B9"/>
    <w:rsid w:val="00FB69AF"/>
    <w:rsid w:val="00FB7ABF"/>
    <w:rsid w:val="00FC027E"/>
    <w:rsid w:val="00FC0ACE"/>
    <w:rsid w:val="00FC436B"/>
    <w:rsid w:val="00FC5F21"/>
    <w:rsid w:val="00FD02A4"/>
    <w:rsid w:val="00FD23BE"/>
    <w:rsid w:val="00FD2D09"/>
    <w:rsid w:val="00FD2D69"/>
    <w:rsid w:val="00FD359F"/>
    <w:rsid w:val="00FD3EE0"/>
    <w:rsid w:val="00FD64D8"/>
    <w:rsid w:val="00FD760D"/>
    <w:rsid w:val="00FD7F90"/>
    <w:rsid w:val="00FE15F6"/>
    <w:rsid w:val="00FE3F64"/>
    <w:rsid w:val="00FE4C15"/>
    <w:rsid w:val="00FE5E69"/>
    <w:rsid w:val="00FE633E"/>
    <w:rsid w:val="00FF0168"/>
    <w:rsid w:val="00FF0D45"/>
    <w:rsid w:val="00FF1094"/>
    <w:rsid w:val="00FF3A7C"/>
    <w:rsid w:val="00FF48C1"/>
    <w:rsid w:val="00FF494B"/>
    <w:rsid w:val="00FF5711"/>
    <w:rsid w:val="00FF5BBB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2848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Jisaya DIGAL Digal</cp:lastModifiedBy>
  <cp:revision>935</cp:revision>
  <cp:lastPrinted>2015-03-04T17:10:00Z</cp:lastPrinted>
  <dcterms:created xsi:type="dcterms:W3CDTF">2024-05-01T03:51:00Z</dcterms:created>
  <dcterms:modified xsi:type="dcterms:W3CDTF">2025-12-15T08:42:00Z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