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739" w:tblpY="1947"/>
        <w:tblW w:w="10998" w:type="dxa"/>
        <w:tblLayout w:type="fixed"/>
        <w:tblLook w:val="0000" w:firstRow="0" w:lastRow="0" w:firstColumn="0" w:lastColumn="0" w:noHBand="0" w:noVBand="0"/>
      </w:tblPr>
      <w:tblGrid>
        <w:gridCol w:w="1710"/>
        <w:gridCol w:w="1553"/>
        <w:gridCol w:w="1410"/>
        <w:gridCol w:w="1357"/>
        <w:gridCol w:w="1733"/>
        <w:gridCol w:w="1417"/>
        <w:gridCol w:w="1818"/>
      </w:tblGrid>
      <w:tr w:rsidR="00771F0D" w:rsidRPr="00E77F4D" w14:paraId="53134DC3" w14:textId="77777777" w:rsidTr="00771F0D">
        <w:trPr>
          <w:trHeight w:val="39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595E8DE" w14:textId="724CA8B3" w:rsidR="00771F0D" w:rsidRPr="00E77F4D" w:rsidRDefault="000C6A17" w:rsidP="000C6A17">
            <w:pPr>
              <w:snapToGrid w:val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E77F4D">
              <w:rPr>
                <w:rFonts w:ascii="Arial" w:hAnsi="Arial" w:cs="Arial"/>
                <w:b/>
                <w:sz w:val="28"/>
                <w:szCs w:val="28"/>
              </w:rPr>
              <w:t>Fraud</w:t>
            </w:r>
            <w:r w:rsidR="00771F0D" w:rsidRPr="00E77F4D">
              <w:rPr>
                <w:rFonts w:ascii="Arial" w:hAnsi="Arial" w:cs="Arial"/>
                <w:b/>
                <w:sz w:val="28"/>
                <w:szCs w:val="28"/>
              </w:rPr>
              <w:t xml:space="preserve"> Investigation Report</w:t>
            </w:r>
          </w:p>
        </w:tc>
      </w:tr>
      <w:tr w:rsidR="00771F0D" w:rsidRPr="00610CB8" w14:paraId="2438CE1A" w14:textId="77777777" w:rsidTr="00771F0D">
        <w:trPr>
          <w:trHeight w:val="246"/>
        </w:trPr>
        <w:tc>
          <w:tcPr>
            <w:tcW w:w="109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B05C3" w14:textId="77777777" w:rsidR="00771F0D" w:rsidRPr="00610CB8" w:rsidRDefault="00771F0D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Details:</w:t>
            </w:r>
          </w:p>
        </w:tc>
      </w:tr>
      <w:tr w:rsidR="00771F0D" w:rsidRPr="00610CB8" w14:paraId="06E83F15" w14:textId="77777777" w:rsidTr="00385C24">
        <w:trPr>
          <w:trHeight w:val="323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478121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Code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C31A5FA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Name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7B9639B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Cluster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E2EE77B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Area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873400A" w14:textId="77777777" w:rsidR="00771F0D" w:rsidRPr="00610CB8" w:rsidRDefault="00771F0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Region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86C77C1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State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3B02D4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Zone</w:t>
            </w:r>
          </w:p>
        </w:tc>
      </w:tr>
      <w:tr w:rsidR="00771F0D" w:rsidRPr="00610CB8" w14:paraId="7D71A3B3" w14:textId="77777777" w:rsidTr="00385C24">
        <w:trPr>
          <w:trHeight w:val="170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C8C7B9" w14:textId="5D02FDD4" w:rsidR="00771F0D" w:rsidRPr="008D72AE" w:rsidRDefault="0019253D" w:rsidP="002D4384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IN"/>
              </w:rPr>
            </w:pPr>
            <w:r w:rsidRPr="0019253D">
              <w:rPr>
                <w:rFonts w:ascii="Calibri" w:hAnsi="Calibri" w:cs="Calibri"/>
                <w:color w:val="000000"/>
                <w:sz w:val="20"/>
                <w:szCs w:val="20"/>
              </w:rPr>
              <w:t>OR3105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A2B570" w14:textId="3A2EF59F" w:rsidR="00771F0D" w:rsidRPr="008D72AE" w:rsidRDefault="0019253D" w:rsidP="008D72A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IN"/>
              </w:rPr>
            </w:pPr>
            <w:r w:rsidRPr="0019253D">
              <w:rPr>
                <w:rFonts w:ascii="Calibri" w:hAnsi="Calibri" w:cs="Calibri"/>
                <w:color w:val="000000"/>
                <w:sz w:val="20"/>
                <w:szCs w:val="20"/>
              </w:rPr>
              <w:t>Kujanga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74A21" w14:textId="53A80DE7" w:rsidR="00771F0D" w:rsidRPr="008D72AE" w:rsidRDefault="0019253D" w:rsidP="008D72AE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IN"/>
              </w:rPr>
            </w:pPr>
            <w:r w:rsidRPr="0019253D">
              <w:rPr>
                <w:rFonts w:ascii="Calibri" w:hAnsi="Calibri" w:cs="Calibri"/>
                <w:color w:val="000000"/>
                <w:sz w:val="20"/>
                <w:szCs w:val="20"/>
              </w:rPr>
              <w:t>Kendrapada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838F8E" w14:textId="25EC606F" w:rsidR="00771F0D" w:rsidRPr="008D72AE" w:rsidRDefault="0019253D" w:rsidP="008D72AE">
            <w:pPr>
              <w:suppressAutoHyphens w:val="0"/>
              <w:rPr>
                <w:rFonts w:ascii="Calibri" w:hAnsi="Calibri" w:cs="Calibri"/>
                <w:color w:val="000000"/>
                <w:sz w:val="20"/>
                <w:szCs w:val="20"/>
                <w:lang w:eastAsia="en-IN"/>
              </w:rPr>
            </w:pPr>
            <w:r w:rsidRPr="0019253D">
              <w:rPr>
                <w:rFonts w:ascii="Calibri" w:hAnsi="Calibri" w:cs="Calibri"/>
                <w:color w:val="000000"/>
                <w:sz w:val="20"/>
                <w:szCs w:val="20"/>
              </w:rPr>
              <w:t>Kendrapada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723F0" w14:textId="15BAB63E" w:rsidR="00771F0D" w:rsidRPr="008D72AE" w:rsidRDefault="0019253D" w:rsidP="008D72AE">
            <w:pPr>
              <w:suppressAutoHyphens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IN"/>
              </w:rPr>
            </w:pPr>
            <w:r w:rsidRPr="0019253D">
              <w:rPr>
                <w:rFonts w:ascii="Calibri" w:hAnsi="Calibri" w:cs="Calibri"/>
                <w:color w:val="000000"/>
                <w:sz w:val="20"/>
                <w:szCs w:val="20"/>
              </w:rPr>
              <w:t>Cuttack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A707F" w14:textId="24F6C294" w:rsidR="00771F0D" w:rsidRPr="00610CB8" w:rsidRDefault="00E971A9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Odisha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AED3" w14:textId="741B3E71" w:rsidR="00771F0D" w:rsidRPr="00610CB8" w:rsidRDefault="00E971A9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East</w:t>
            </w:r>
          </w:p>
        </w:tc>
      </w:tr>
      <w:tr w:rsidR="00771F0D" w:rsidRPr="00610CB8" w14:paraId="6EC65F4A" w14:textId="77777777" w:rsidTr="00385C24">
        <w:trPr>
          <w:trHeight w:val="719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A1FC12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Manager Name/ID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5003B2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Branch Quality Manager Name/ID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8AAB69A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Cluster Manager Name/ID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82C2436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AVP Name/ID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076059B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VP Name/ID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1EAEB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SVP Name/ID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C5E0A84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CBO Name/ID</w:t>
            </w:r>
          </w:p>
        </w:tc>
      </w:tr>
      <w:tr w:rsidR="00771F0D" w:rsidRPr="00610CB8" w14:paraId="06E618C5" w14:textId="77777777" w:rsidTr="00385C24">
        <w:trPr>
          <w:trHeight w:val="271"/>
        </w:trPr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2851B" w14:textId="33840D80" w:rsidR="00771F0D" w:rsidRPr="00610CB8" w:rsidRDefault="0019253D" w:rsidP="00B02464">
            <w:pPr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 w:rsidRPr="0019253D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Sandeep Kumar Behera</w:t>
            </w:r>
            <w:r w:rsidR="002D4384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/</w:t>
            </w:r>
            <w:r w:rsidRPr="0019253D">
              <w:rPr>
                <w:rFonts w:asciiTheme="minorHAnsi" w:hAnsiTheme="minorHAnsi" w:cstheme="minorHAnsi"/>
                <w:sz w:val="20"/>
                <w:szCs w:val="20"/>
              </w:rPr>
              <w:t>SF0043506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F933F3" w14:textId="06C5F917" w:rsidR="00771F0D" w:rsidRPr="0019253D" w:rsidRDefault="0019253D" w:rsidP="00740DA7">
            <w:pPr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 w:rsidRPr="0019253D">
              <w:rPr>
                <w:rFonts w:asciiTheme="minorHAnsi" w:hAnsiTheme="minorHAnsi" w:cstheme="minorHAnsi"/>
                <w:sz w:val="20"/>
                <w:szCs w:val="20"/>
                <w:lang w:val="en-IN"/>
              </w:rPr>
              <w:t>Ruparanjan Sahoo</w:t>
            </w:r>
            <w:r w:rsidR="00FE3539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Pr="0019253D">
              <w:rPr>
                <w:rFonts w:asciiTheme="minorHAnsi" w:hAnsiTheme="minorHAnsi" w:cstheme="minorHAnsi"/>
                <w:sz w:val="20"/>
                <w:szCs w:val="20"/>
              </w:rPr>
              <w:t>SF0047415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AD4A1" w14:textId="606924AA" w:rsidR="00771F0D" w:rsidRPr="00610CB8" w:rsidRDefault="00771F0D" w:rsidP="001A5A7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CC1F26" w14:textId="158A3D27" w:rsidR="00771F0D" w:rsidRPr="00610CB8" w:rsidRDefault="0019253D" w:rsidP="001A5A72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9253D">
              <w:rPr>
                <w:rFonts w:asciiTheme="minorHAnsi" w:hAnsiTheme="minorHAnsi" w:cstheme="minorHAnsi"/>
                <w:sz w:val="20"/>
                <w:szCs w:val="20"/>
              </w:rPr>
              <w:t>Sangram Pani/SF0028817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B58A" w14:textId="0845AC01" w:rsidR="00771F0D" w:rsidRPr="00610CB8" w:rsidRDefault="0019253D" w:rsidP="00740DA7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9253D">
              <w:rPr>
                <w:rFonts w:asciiTheme="minorHAnsi" w:hAnsiTheme="minorHAnsi" w:cstheme="minorHAnsi"/>
                <w:sz w:val="20"/>
                <w:szCs w:val="20"/>
              </w:rPr>
              <w:t>Gobind Prasad Mohanty/SF0009889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86CF1" w14:textId="4536E41D" w:rsidR="00771F0D" w:rsidRPr="00610CB8" w:rsidRDefault="00E971A9" w:rsidP="00DF56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Sanjaya Kumar Sahoo/SF0070624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80C20" w14:textId="67E89C4E" w:rsidR="00771F0D" w:rsidRPr="00610CB8" w:rsidRDefault="002D4384" w:rsidP="00DF568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Deepak Kujur</w:t>
            </w:r>
            <w:r w:rsidR="00E971A9" w:rsidRPr="00610CB8">
              <w:rPr>
                <w:rFonts w:asciiTheme="minorHAnsi" w:hAnsiTheme="minorHAnsi" w:cstheme="minorHAnsi"/>
                <w:sz w:val="20"/>
                <w:szCs w:val="20"/>
              </w:rPr>
              <w:t>/SF0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101649</w:t>
            </w:r>
          </w:p>
        </w:tc>
      </w:tr>
      <w:tr w:rsidR="00771F0D" w:rsidRPr="00610CB8" w14:paraId="44CB96BD" w14:textId="77777777" w:rsidTr="00385C24">
        <w:trPr>
          <w:trHeight w:val="350"/>
        </w:trPr>
        <w:tc>
          <w:tcPr>
            <w:tcW w:w="3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286C2C0" w14:textId="77777777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Date of Information Received</w:t>
            </w:r>
          </w:p>
          <w:p w14:paraId="4450FBAF" w14:textId="6BEC89B1" w:rsidR="00471308" w:rsidRPr="00610CB8" w:rsidRDefault="00471308" w:rsidP="00771F0D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D4324D" w14:textId="5A75C663" w:rsidR="00771F0D" w:rsidRPr="00610CB8" w:rsidRDefault="0019253D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09</w:t>
            </w:r>
            <w:r w:rsidR="00A5323E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02</w:t>
            </w:r>
            <w:r w:rsidR="00A5323E" w:rsidRPr="00610CB8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3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49AA9FB" w14:textId="62348021" w:rsidR="00771F0D" w:rsidRPr="00610CB8" w:rsidRDefault="00771F0D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Date of event/transactions occurred (</w:t>
            </w:r>
            <w:r w:rsidR="00D836C0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From-To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  <w:r w:rsidR="00471308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r w:rsidR="00471308"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="00471308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05AE" w14:textId="6D3B68CC" w:rsidR="00771F0D" w:rsidRPr="00610CB8" w:rsidRDefault="0019253D" w:rsidP="00AB34F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03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02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EDC05" w14:textId="49DFCBAE" w:rsidR="00771F0D" w:rsidRPr="00610CB8" w:rsidRDefault="0019253D" w:rsidP="00771F0D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811AAA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D536CD" w:rsidRPr="00610CB8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811AAA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</w:tbl>
    <w:p w14:paraId="6EA5BCF5" w14:textId="4027D140" w:rsidR="00BE4A29" w:rsidRPr="00610CB8" w:rsidRDefault="00BE4A29">
      <w:pPr>
        <w:rPr>
          <w:rFonts w:asciiTheme="minorHAnsi" w:hAnsiTheme="minorHAnsi" w:cstheme="minorHAnsi"/>
          <w:sz w:val="20"/>
          <w:szCs w:val="20"/>
        </w:rPr>
      </w:pPr>
    </w:p>
    <w:p w14:paraId="7F0E38F4" w14:textId="77777777" w:rsidR="00C46908" w:rsidRPr="00610CB8" w:rsidRDefault="00C46908">
      <w:pPr>
        <w:rPr>
          <w:rFonts w:asciiTheme="minorHAnsi" w:hAnsiTheme="minorHAnsi" w:cstheme="minorHAnsi"/>
          <w:sz w:val="20"/>
          <w:szCs w:val="20"/>
        </w:rPr>
      </w:pPr>
    </w:p>
    <w:p w14:paraId="370CE2D2" w14:textId="77777777" w:rsidR="00F22B77" w:rsidRPr="00610CB8" w:rsidRDefault="00F22B77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10946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7"/>
        <w:gridCol w:w="6079"/>
      </w:tblGrid>
      <w:tr w:rsidR="0013517A" w:rsidRPr="00610CB8" w14:paraId="00A02FE8" w14:textId="77777777" w:rsidTr="00811AAA">
        <w:trPr>
          <w:trHeight w:val="48"/>
        </w:trPr>
        <w:tc>
          <w:tcPr>
            <w:tcW w:w="4867" w:type="dxa"/>
            <w:vAlign w:val="center"/>
          </w:tcPr>
          <w:p w14:paraId="674F036E" w14:textId="569D3633" w:rsidR="0013517A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Type of Incident</w:t>
            </w:r>
            <w:r w:rsidR="00434CD4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(Fraud/Robbery/Theft)</w:t>
            </w:r>
          </w:p>
        </w:tc>
        <w:tc>
          <w:tcPr>
            <w:tcW w:w="6079" w:type="dxa"/>
            <w:vAlign w:val="center"/>
          </w:tcPr>
          <w:p w14:paraId="5D4379B0" w14:textId="3C7975A6" w:rsidR="0013517A" w:rsidRPr="00610CB8" w:rsidRDefault="00EB2F2F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 Fraud</w:t>
            </w:r>
          </w:p>
        </w:tc>
      </w:tr>
      <w:tr w:rsidR="0013517A" w:rsidRPr="00610CB8" w14:paraId="11575C08" w14:textId="77777777" w:rsidTr="00811AAA">
        <w:trPr>
          <w:trHeight w:val="48"/>
        </w:trPr>
        <w:tc>
          <w:tcPr>
            <w:tcW w:w="4867" w:type="dxa"/>
            <w:vAlign w:val="center"/>
          </w:tcPr>
          <w:p w14:paraId="1C5A7807" w14:textId="77777777" w:rsidR="0013517A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Internal or External</w:t>
            </w:r>
          </w:p>
        </w:tc>
        <w:tc>
          <w:tcPr>
            <w:tcW w:w="6079" w:type="dxa"/>
            <w:vAlign w:val="center"/>
          </w:tcPr>
          <w:p w14:paraId="55BB667B" w14:textId="2E056862" w:rsidR="0013517A" w:rsidRPr="00610CB8" w:rsidRDefault="00EB2F2F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Internal</w:t>
            </w:r>
          </w:p>
        </w:tc>
      </w:tr>
      <w:tr w:rsidR="007F1A49" w:rsidRPr="00610CB8" w14:paraId="6A78D810" w14:textId="77777777" w:rsidTr="00811AAA">
        <w:trPr>
          <w:trHeight w:val="48"/>
        </w:trPr>
        <w:tc>
          <w:tcPr>
            <w:tcW w:w="4867" w:type="dxa"/>
            <w:vAlign w:val="center"/>
          </w:tcPr>
          <w:p w14:paraId="5F726AE2" w14:textId="4EA22A51" w:rsidR="007F1A49" w:rsidRPr="00610CB8" w:rsidRDefault="007F1A49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No</w:t>
            </w:r>
            <w:r w:rsidR="00955EF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of </w:t>
            </w:r>
            <w:r w:rsidR="006B3C49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staff/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ersons 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i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nv</w:t>
            </w:r>
            <w:r w:rsidR="00955EF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ol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ved</w:t>
            </w:r>
            <w:r w:rsidR="002C1EEF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: Fraud/Robbery/Theft</w:t>
            </w:r>
          </w:p>
        </w:tc>
        <w:tc>
          <w:tcPr>
            <w:tcW w:w="6079" w:type="dxa"/>
            <w:vAlign w:val="center"/>
          </w:tcPr>
          <w:p w14:paraId="437B40FC" w14:textId="1DA504A2" w:rsidR="007F1A49" w:rsidRPr="00610CB8" w:rsidRDefault="002B4435" w:rsidP="00CA500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</w:tr>
      <w:tr w:rsidR="007F1A49" w:rsidRPr="00610CB8" w14:paraId="09EDA824" w14:textId="77777777" w:rsidTr="00811AAA">
        <w:trPr>
          <w:trHeight w:val="190"/>
        </w:trPr>
        <w:tc>
          <w:tcPr>
            <w:tcW w:w="4867" w:type="dxa"/>
            <w:vAlign w:val="center"/>
          </w:tcPr>
          <w:p w14:paraId="3905D9D2" w14:textId="77777777" w:rsidR="00955EFF" w:rsidRPr="00610CB8" w:rsidRDefault="0013517A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Total Amount Involved (Rs.)</w:t>
            </w:r>
          </w:p>
        </w:tc>
        <w:tc>
          <w:tcPr>
            <w:tcW w:w="6079" w:type="dxa"/>
            <w:vAlign w:val="center"/>
          </w:tcPr>
          <w:p w14:paraId="3082185E" w14:textId="054B1484" w:rsidR="007F1A49" w:rsidRPr="00610CB8" w:rsidRDefault="00CD17F5" w:rsidP="005D2319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162470</w:t>
            </w:r>
            <w:r w:rsidR="00CA7B51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/-</w:t>
            </w:r>
          </w:p>
        </w:tc>
      </w:tr>
      <w:tr w:rsidR="00BF5DE8" w:rsidRPr="00610CB8" w14:paraId="39C30F4D" w14:textId="77777777" w:rsidTr="00AE5C81">
        <w:trPr>
          <w:trHeight w:val="102"/>
        </w:trPr>
        <w:tc>
          <w:tcPr>
            <w:tcW w:w="10946" w:type="dxa"/>
            <w:gridSpan w:val="2"/>
            <w:vAlign w:val="center"/>
          </w:tcPr>
          <w:p w14:paraId="7D582652" w14:textId="77777777" w:rsidR="00BF5DE8" w:rsidRPr="00610CB8" w:rsidRDefault="00BF5DE8" w:rsidP="00CA5001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Describe how the incident has been exposed/identified</w:t>
            </w:r>
            <w:r w:rsidR="0013517A"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</w:p>
        </w:tc>
      </w:tr>
      <w:tr w:rsidR="00811AAA" w:rsidRPr="00610CB8" w14:paraId="1D55CDDC" w14:textId="77777777" w:rsidTr="003605DB">
        <w:trPr>
          <w:trHeight w:val="1791"/>
        </w:trPr>
        <w:tc>
          <w:tcPr>
            <w:tcW w:w="10946" w:type="dxa"/>
            <w:gridSpan w:val="2"/>
            <w:tcBorders>
              <w:bottom w:val="single" w:sz="4" w:space="0" w:color="auto"/>
            </w:tcBorders>
          </w:tcPr>
          <w:p w14:paraId="07577692" w14:textId="27A4A6E7" w:rsidR="00811AAA" w:rsidRDefault="00811AAA" w:rsidP="00495792">
            <w:pPr>
              <w:pStyle w:val="TableParagraph"/>
              <w:spacing w:before="1"/>
              <w:ind w:right="93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During CSS Verification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 w:rsidR="00495792">
              <w:rPr>
                <w:spacing w:val="40"/>
                <w:sz w:val="20"/>
              </w:rPr>
              <w:t xml:space="preserve"> </w:t>
            </w:r>
            <w:r w:rsidR="00495792">
              <w:rPr>
                <w:sz w:val="20"/>
              </w:rPr>
              <w:t>Kujanga</w:t>
            </w:r>
            <w:r>
              <w:rPr>
                <w:sz w:val="20"/>
              </w:rPr>
              <w:t>(OR</w:t>
            </w:r>
            <w:r w:rsidR="00495792">
              <w:rPr>
                <w:sz w:val="20"/>
              </w:rPr>
              <w:t>3</w:t>
            </w:r>
            <w:r>
              <w:rPr>
                <w:sz w:val="20"/>
              </w:rPr>
              <w:t>1</w:t>
            </w:r>
            <w:r w:rsidR="00495792">
              <w:rPr>
                <w:sz w:val="20"/>
              </w:rPr>
              <w:t>05</w:t>
            </w:r>
            <w:r>
              <w:rPr>
                <w:sz w:val="20"/>
              </w:rPr>
              <w:t xml:space="preserve">) by </w:t>
            </w:r>
            <w:r w:rsidR="00495792">
              <w:rPr>
                <w:sz w:val="20"/>
              </w:rPr>
              <w:t>IO</w:t>
            </w:r>
            <w:r>
              <w:rPr>
                <w:sz w:val="20"/>
              </w:rPr>
              <w:t xml:space="preserve"> </w:t>
            </w:r>
            <w:r w:rsidR="00495792">
              <w:rPr>
                <w:sz w:val="20"/>
              </w:rPr>
              <w:t>Sidharth Sankar Sahoo</w:t>
            </w:r>
            <w:r>
              <w:rPr>
                <w:sz w:val="20"/>
              </w:rPr>
              <w:t>/SF00</w:t>
            </w:r>
            <w:r w:rsidR="00495792">
              <w:rPr>
                <w:sz w:val="20"/>
              </w:rPr>
              <w:t>74779</w:t>
            </w:r>
            <w:r>
              <w:rPr>
                <w:sz w:val="20"/>
              </w:rPr>
              <w:t xml:space="preserve"> visited Center </w:t>
            </w:r>
            <w:r w:rsidR="00495792" w:rsidRPr="00495792">
              <w:rPr>
                <w:sz w:val="20"/>
              </w:rPr>
              <w:t>598404</w:t>
            </w:r>
            <w:r>
              <w:rPr>
                <w:sz w:val="20"/>
              </w:rPr>
              <w:t xml:space="preserve"> and observed that </w:t>
            </w:r>
            <w:r w:rsidR="001446E3">
              <w:rPr>
                <w:sz w:val="20"/>
              </w:rPr>
              <w:t>Lo</w:t>
            </w:r>
            <w:r>
              <w:rPr>
                <w:sz w:val="20"/>
              </w:rPr>
              <w:t xml:space="preserve"> </w:t>
            </w:r>
            <w:r w:rsidR="001446E3" w:rsidRPr="001446E3">
              <w:rPr>
                <w:sz w:val="20"/>
              </w:rPr>
              <w:t>Tapan Kumar Jena</w:t>
            </w:r>
            <w:r>
              <w:rPr>
                <w:sz w:val="20"/>
              </w:rPr>
              <w:t>/</w:t>
            </w:r>
            <w:r w:rsidR="001446E3" w:rsidRPr="001446E3">
              <w:rPr>
                <w:sz w:val="20"/>
              </w:rPr>
              <w:t>SF0063331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had collected</w:t>
            </w:r>
            <w:r w:rsidR="0039662E">
              <w:rPr>
                <w:spacing w:val="40"/>
                <w:sz w:val="20"/>
              </w:rPr>
              <w:t xml:space="preserve"> </w:t>
            </w:r>
            <w:r w:rsidR="0039662E">
              <w:rPr>
                <w:sz w:val="20"/>
              </w:rPr>
              <w:t xml:space="preserve">EMI </w:t>
            </w:r>
            <w:r>
              <w:rPr>
                <w:sz w:val="20"/>
              </w:rPr>
              <w:t>from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borrower</w:t>
            </w:r>
            <w:r>
              <w:rPr>
                <w:spacing w:val="-2"/>
                <w:sz w:val="20"/>
              </w:rPr>
              <w:t xml:space="preserve"> </w:t>
            </w:r>
            <w:r w:rsidR="001446E3" w:rsidRPr="001446E3">
              <w:rPr>
                <w:sz w:val="20"/>
              </w:rPr>
              <w:t>AMITA SAMAL</w:t>
            </w:r>
            <w:r>
              <w:rPr>
                <w:sz w:val="20"/>
              </w:rPr>
              <w:t>/</w:t>
            </w:r>
            <w:r w:rsidR="0073441A">
              <w:t xml:space="preserve"> </w:t>
            </w:r>
            <w:r w:rsidR="0073441A" w:rsidRPr="0073441A">
              <w:rPr>
                <w:sz w:val="20"/>
              </w:rPr>
              <w:t>352173679</w:t>
            </w:r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Rs.</w:t>
            </w:r>
            <w:r w:rsidR="0073441A">
              <w:rPr>
                <w:b/>
                <w:sz w:val="20"/>
              </w:rPr>
              <w:t>8960</w:t>
            </w:r>
            <w:r>
              <w:rPr>
                <w:b/>
                <w:sz w:val="20"/>
              </w:rPr>
              <w:t>/-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towards</w:t>
            </w:r>
            <w:r>
              <w:rPr>
                <w:spacing w:val="-2"/>
                <w:sz w:val="20"/>
              </w:rPr>
              <w:t xml:space="preserve"> </w:t>
            </w:r>
            <w:r w:rsidR="0039662E">
              <w:rPr>
                <w:sz w:val="20"/>
              </w:rPr>
              <w:t>EMI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 amount not inputted in FIMO. The borrower provided Phone-pe Screenshot</w:t>
            </w:r>
            <w:r w:rsidR="0039662E">
              <w:rPr>
                <w:sz w:val="20"/>
              </w:rPr>
              <w:t xml:space="preserve"> and Loan card</w:t>
            </w:r>
            <w:r>
              <w:rPr>
                <w:sz w:val="20"/>
              </w:rPr>
              <w:t xml:space="preserve"> as evidence. As per the above collection misappropriation, the complaint was lodged on </w:t>
            </w:r>
            <w:r w:rsidR="0039662E">
              <w:rPr>
                <w:sz w:val="20"/>
              </w:rPr>
              <w:t>09</w:t>
            </w:r>
            <w:r>
              <w:rPr>
                <w:sz w:val="20"/>
                <w:vertAlign w:val="superscript"/>
              </w:rPr>
              <w:t>th</w:t>
            </w:r>
            <w:r>
              <w:rPr>
                <w:sz w:val="20"/>
              </w:rPr>
              <w:t xml:space="preserve"> </w:t>
            </w:r>
            <w:r w:rsidR="0039662E">
              <w:rPr>
                <w:sz w:val="20"/>
              </w:rPr>
              <w:t>Feb</w:t>
            </w:r>
            <w:r>
              <w:rPr>
                <w:sz w:val="20"/>
              </w:rPr>
              <w:t xml:space="preserve"> 202</w:t>
            </w:r>
            <w:r w:rsidR="0039662E">
              <w:rPr>
                <w:sz w:val="20"/>
              </w:rPr>
              <w:t>6</w:t>
            </w:r>
            <w:r>
              <w:rPr>
                <w:sz w:val="20"/>
              </w:rPr>
              <w:t xml:space="preserve">, vide complaint Number </w:t>
            </w:r>
            <w:r w:rsidR="0039662E" w:rsidRPr="0039662E">
              <w:rPr>
                <w:b/>
                <w:sz w:val="20"/>
              </w:rPr>
              <w:t>FN25-26-03664</w:t>
            </w:r>
            <w:r w:rsidR="0039662E">
              <w:rPr>
                <w:b/>
                <w:sz w:val="20"/>
              </w:rPr>
              <w:t>.</w:t>
            </w:r>
          </w:p>
          <w:p w14:paraId="416C6986" w14:textId="20C29802" w:rsidR="00811AAA" w:rsidRDefault="00811AAA" w:rsidP="00811AAA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Now</w:t>
            </w:r>
            <w:r>
              <w:rPr>
                <w:spacing w:val="-5"/>
                <w:sz w:val="20"/>
              </w:rPr>
              <w:t xml:space="preserve"> </w:t>
            </w:r>
            <w:r w:rsidR="0039662E">
              <w:rPr>
                <w:sz w:val="20"/>
              </w:rPr>
              <w:t xml:space="preserve">Lo </w:t>
            </w:r>
            <w:r w:rsidR="0039662E" w:rsidRPr="001446E3">
              <w:rPr>
                <w:sz w:val="20"/>
              </w:rPr>
              <w:t>Tapan Kumar Jena</w:t>
            </w:r>
            <w:r w:rsidR="0039662E">
              <w:rPr>
                <w:sz w:val="20"/>
              </w:rPr>
              <w:t>/</w:t>
            </w:r>
            <w:r w:rsidR="0039662E" w:rsidRPr="001446E3">
              <w:rPr>
                <w:sz w:val="20"/>
              </w:rPr>
              <w:t>SF0063331</w:t>
            </w:r>
            <w:r w:rsidR="0039662E">
              <w:rPr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 w:rsidR="0039662E" w:rsidRPr="0039662E">
              <w:rPr>
                <w:sz w:val="20"/>
              </w:rPr>
              <w:t>Terminated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records.</w:t>
            </w:r>
          </w:p>
          <w:p w14:paraId="0B2ECC07" w14:textId="1B7C5B0D" w:rsidR="00811AAA" w:rsidRPr="00CD17F5" w:rsidRDefault="00811AAA" w:rsidP="00811AA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Post completion of the investigation, we identified </w:t>
            </w:r>
            <w:r>
              <w:rPr>
                <w:b/>
                <w:sz w:val="20"/>
              </w:rPr>
              <w:t xml:space="preserve">Rs. </w:t>
            </w:r>
            <w:r w:rsidR="0039662E">
              <w:rPr>
                <w:b/>
                <w:sz w:val="20"/>
              </w:rPr>
              <w:t>162470</w:t>
            </w:r>
            <w:r>
              <w:rPr>
                <w:b/>
                <w:sz w:val="20"/>
              </w:rPr>
              <w:t xml:space="preserve">/- </w:t>
            </w:r>
            <w:r>
              <w:rPr>
                <w:sz w:val="20"/>
              </w:rPr>
              <w:t xml:space="preserve">amount of cash misappropriation on </w:t>
            </w:r>
            <w:r w:rsidR="00CD17F5">
              <w:rPr>
                <w:sz w:val="20"/>
              </w:rPr>
              <w:t>14</w:t>
            </w:r>
            <w:r>
              <w:rPr>
                <w:sz w:val="20"/>
              </w:rPr>
              <w:t xml:space="preserve"> borrowers against </w:t>
            </w:r>
            <w:r w:rsidR="00CD17F5">
              <w:rPr>
                <w:sz w:val="20"/>
              </w:rPr>
              <w:t xml:space="preserve">Lo </w:t>
            </w:r>
            <w:r w:rsidR="00CD17F5" w:rsidRPr="001446E3">
              <w:rPr>
                <w:sz w:val="20"/>
              </w:rPr>
              <w:t>Tapan Kumar Jena</w:t>
            </w:r>
            <w:r w:rsidR="00CD17F5">
              <w:rPr>
                <w:sz w:val="20"/>
              </w:rPr>
              <w:t>/</w:t>
            </w:r>
            <w:r w:rsidR="00CD17F5" w:rsidRPr="001446E3">
              <w:rPr>
                <w:sz w:val="20"/>
              </w:rPr>
              <w:t>SF0063331</w:t>
            </w:r>
            <w:r w:rsidR="00CD17F5">
              <w:rPr>
                <w:sz w:val="20"/>
              </w:rPr>
              <w:t>.</w:t>
            </w:r>
          </w:p>
        </w:tc>
      </w:tr>
      <w:tr w:rsidR="00811AAA" w:rsidRPr="00610CB8" w14:paraId="186CD078" w14:textId="77777777" w:rsidTr="00AE5C81">
        <w:trPr>
          <w:trHeight w:val="102"/>
        </w:trPr>
        <w:tc>
          <w:tcPr>
            <w:tcW w:w="10946" w:type="dxa"/>
            <w:gridSpan w:val="2"/>
            <w:tcBorders>
              <w:bottom w:val="single" w:sz="4" w:space="0" w:color="auto"/>
            </w:tcBorders>
            <w:vAlign w:val="center"/>
          </w:tcPr>
          <w:p w14:paraId="7FC735ED" w14:textId="77777777" w:rsidR="00811AAA" w:rsidRPr="00610CB8" w:rsidRDefault="00811AAA" w:rsidP="00811A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Brief Details of the incident:</w:t>
            </w:r>
          </w:p>
        </w:tc>
      </w:tr>
      <w:tr w:rsidR="00811AAA" w:rsidRPr="00610CB8" w14:paraId="3553F10A" w14:textId="77777777" w:rsidTr="00AE5C81">
        <w:trPr>
          <w:trHeight w:val="1367"/>
        </w:trPr>
        <w:tc>
          <w:tcPr>
            <w:tcW w:w="10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2FA2" w14:textId="77777777" w:rsidR="00811AAA" w:rsidRDefault="00811AAA" w:rsidP="00811AAA"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Investigation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Approach:</w:t>
            </w:r>
          </w:p>
          <w:p w14:paraId="6B9D2F92" w14:textId="78FDCB98" w:rsidR="00811AAA" w:rsidRDefault="00811AAA" w:rsidP="00811AAA">
            <w:pPr>
              <w:pStyle w:val="TableParagraph"/>
              <w:ind w:right="8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 w:rsidR="00CD17F5">
              <w:rPr>
                <w:sz w:val="20"/>
              </w:rPr>
              <w:t>FRM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visited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Borrowers,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handled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 w:rsidR="00CD17F5">
              <w:rPr>
                <w:sz w:val="20"/>
              </w:rPr>
              <w:t xml:space="preserve">Lo </w:t>
            </w:r>
            <w:r w:rsidR="00CD17F5" w:rsidRPr="001446E3">
              <w:rPr>
                <w:sz w:val="20"/>
              </w:rPr>
              <w:t>Tapan Kumar Jena</w:t>
            </w:r>
            <w:r w:rsidR="00CD17F5">
              <w:rPr>
                <w:sz w:val="20"/>
              </w:rPr>
              <w:t>/</w:t>
            </w:r>
            <w:r w:rsidR="00CD17F5" w:rsidRPr="001446E3">
              <w:rPr>
                <w:sz w:val="20"/>
              </w:rPr>
              <w:t>SF0063331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check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availability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borrower, and the amount collected was not accounted for.</w:t>
            </w:r>
          </w:p>
          <w:p w14:paraId="0836DD18" w14:textId="77777777" w:rsidR="00811AAA" w:rsidRDefault="00811AAA" w:rsidP="00811AAA">
            <w:pPr>
              <w:pStyle w:val="TableParagraph"/>
              <w:spacing w:before="2"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Modus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Operandi:</w:t>
            </w:r>
          </w:p>
          <w:p w14:paraId="3BCC884F" w14:textId="649B17AE" w:rsidR="00811AAA" w:rsidRDefault="00CD17F5" w:rsidP="00811AAA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 xml:space="preserve">Lo </w:t>
            </w:r>
            <w:r w:rsidRPr="001446E3">
              <w:rPr>
                <w:sz w:val="20"/>
              </w:rPr>
              <w:t>Tapan Kumar Jena</w:t>
            </w:r>
            <w:r>
              <w:rPr>
                <w:sz w:val="20"/>
              </w:rPr>
              <w:t>/</w:t>
            </w:r>
            <w:r w:rsidRPr="001446E3">
              <w:rPr>
                <w:sz w:val="20"/>
              </w:rPr>
              <w:t>SF0063331</w:t>
            </w:r>
            <w:r w:rsidR="00811AAA">
              <w:rPr>
                <w:sz w:val="20"/>
              </w:rPr>
              <w:t>,</w:t>
            </w:r>
            <w:r w:rsidR="00811AAA">
              <w:rPr>
                <w:spacing w:val="-3"/>
                <w:sz w:val="20"/>
              </w:rPr>
              <w:t xml:space="preserve"> </w:t>
            </w:r>
            <w:r w:rsidR="00811AAA">
              <w:rPr>
                <w:sz w:val="20"/>
              </w:rPr>
              <w:t>made</w:t>
            </w:r>
            <w:r w:rsidR="00811AAA">
              <w:rPr>
                <w:spacing w:val="-4"/>
                <w:sz w:val="20"/>
              </w:rPr>
              <w:t xml:space="preserve"> </w:t>
            </w:r>
            <w:r w:rsidR="00811AAA">
              <w:rPr>
                <w:sz w:val="20"/>
              </w:rPr>
              <w:t>a</w:t>
            </w:r>
            <w:r w:rsidR="00811AAA">
              <w:rPr>
                <w:spacing w:val="-4"/>
                <w:sz w:val="20"/>
              </w:rPr>
              <w:t xml:space="preserve"> </w:t>
            </w:r>
            <w:r w:rsidR="00811AAA">
              <w:rPr>
                <w:sz w:val="20"/>
              </w:rPr>
              <w:t>cash</w:t>
            </w:r>
            <w:r w:rsidR="00811AAA">
              <w:rPr>
                <w:spacing w:val="-4"/>
                <w:sz w:val="20"/>
              </w:rPr>
              <w:t xml:space="preserve"> </w:t>
            </w:r>
            <w:r w:rsidR="00811AAA">
              <w:rPr>
                <w:sz w:val="20"/>
              </w:rPr>
              <w:t>misappropriation</w:t>
            </w:r>
            <w:r w:rsidR="00811AAA">
              <w:rPr>
                <w:spacing w:val="-3"/>
                <w:sz w:val="20"/>
              </w:rPr>
              <w:t xml:space="preserve"> </w:t>
            </w:r>
            <w:r w:rsidR="00811AAA">
              <w:rPr>
                <w:sz w:val="20"/>
              </w:rPr>
              <w:t>with</w:t>
            </w:r>
            <w:r w:rsidR="00811AAA">
              <w:rPr>
                <w:spacing w:val="-2"/>
                <w:sz w:val="20"/>
              </w:rPr>
              <w:t xml:space="preserve"> </w:t>
            </w:r>
            <w:r w:rsidR="00811AAA">
              <w:rPr>
                <w:sz w:val="20"/>
              </w:rPr>
              <w:t>an</w:t>
            </w:r>
            <w:r w:rsidR="00811AAA">
              <w:rPr>
                <w:spacing w:val="-4"/>
                <w:sz w:val="20"/>
              </w:rPr>
              <w:t xml:space="preserve"> </w:t>
            </w:r>
            <w:r w:rsidR="00811AAA">
              <w:rPr>
                <w:sz w:val="20"/>
              </w:rPr>
              <w:t>amount</w:t>
            </w:r>
            <w:r w:rsidR="00811AAA">
              <w:rPr>
                <w:spacing w:val="-2"/>
                <w:sz w:val="20"/>
              </w:rPr>
              <w:t xml:space="preserve"> </w:t>
            </w:r>
            <w:r w:rsidR="00811AAA">
              <w:rPr>
                <w:sz w:val="20"/>
              </w:rPr>
              <w:t>of</w:t>
            </w:r>
            <w:r w:rsidR="00811AAA">
              <w:rPr>
                <w:spacing w:val="4"/>
                <w:sz w:val="20"/>
              </w:rPr>
              <w:t xml:space="preserve"> </w:t>
            </w:r>
            <w:r w:rsidR="00811AAA">
              <w:rPr>
                <w:b/>
                <w:sz w:val="20"/>
                <w:u w:val="single"/>
              </w:rPr>
              <w:t>Rs-</w:t>
            </w:r>
            <w:r>
              <w:rPr>
                <w:b/>
                <w:sz w:val="20"/>
                <w:u w:val="single"/>
              </w:rPr>
              <w:t>162470</w:t>
            </w:r>
            <w:r w:rsidR="00811AAA">
              <w:rPr>
                <w:b/>
                <w:sz w:val="20"/>
                <w:u w:val="single"/>
              </w:rPr>
              <w:t>/-</w:t>
            </w:r>
            <w:r w:rsidR="00811AAA">
              <w:rPr>
                <w:b/>
                <w:spacing w:val="-2"/>
                <w:sz w:val="20"/>
              </w:rPr>
              <w:t xml:space="preserve"> </w:t>
            </w:r>
            <w:r w:rsidR="00811AAA">
              <w:rPr>
                <w:sz w:val="20"/>
              </w:rPr>
              <w:t>for</w:t>
            </w:r>
            <w:r w:rsidR="00811AAA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 w:rsidR="00E717BF">
              <w:rPr>
                <w:sz w:val="20"/>
              </w:rPr>
              <w:t>4</w:t>
            </w:r>
            <w:r w:rsidR="00811AAA">
              <w:rPr>
                <w:spacing w:val="-5"/>
                <w:sz w:val="20"/>
              </w:rPr>
              <w:t xml:space="preserve"> </w:t>
            </w:r>
            <w:r w:rsidR="00811AAA">
              <w:rPr>
                <w:spacing w:val="-2"/>
                <w:sz w:val="20"/>
              </w:rPr>
              <w:t>borrowers.</w:t>
            </w:r>
          </w:p>
          <w:p w14:paraId="30960715" w14:textId="4AD41128" w:rsidR="00811AAA" w:rsidRDefault="00811AAA" w:rsidP="00811AAA">
            <w:pPr>
              <w:pStyle w:val="TableParagraph"/>
              <w:numPr>
                <w:ilvl w:val="0"/>
                <w:numId w:val="39"/>
              </w:numPr>
              <w:tabs>
                <w:tab w:val="left" w:pos="609"/>
              </w:tabs>
              <w:ind w:left="609" w:hanging="14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 w:rsidR="00CD17F5">
              <w:rPr>
                <w:sz w:val="20"/>
              </w:rPr>
              <w:t>FRM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team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investigated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visited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 w:rsidR="00CD17F5">
              <w:rPr>
                <w:sz w:val="20"/>
              </w:rPr>
              <w:t>79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borrowers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handed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BQM.</w:t>
            </w:r>
          </w:p>
          <w:p w14:paraId="069A75F1" w14:textId="565F08B0" w:rsidR="00811AAA" w:rsidRDefault="00811AAA" w:rsidP="00811AAA">
            <w:pPr>
              <w:pStyle w:val="TableParagraph"/>
              <w:numPr>
                <w:ilvl w:val="0"/>
                <w:numId w:val="39"/>
              </w:numPr>
              <w:tabs>
                <w:tab w:val="left" w:pos="609"/>
              </w:tabs>
              <w:spacing w:before="1"/>
              <w:ind w:right="305" w:firstLine="0"/>
              <w:rPr>
                <w:b/>
                <w:sz w:val="20"/>
              </w:rPr>
            </w:pPr>
            <w:r>
              <w:rPr>
                <w:sz w:val="20"/>
              </w:rPr>
              <w:t>Post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Verification,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observed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 w:rsidR="00CD17F5">
              <w:rPr>
                <w:sz w:val="20"/>
              </w:rPr>
              <w:t>79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no’s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Borrowers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visited,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out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 w:rsidR="00CD17F5">
              <w:rPr>
                <w:sz w:val="20"/>
              </w:rPr>
              <w:t>24</w:t>
            </w:r>
            <w:r>
              <w:rPr>
                <w:sz w:val="20"/>
              </w:rPr>
              <w:t>nos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borrowers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4"/>
                <w:sz w:val="20"/>
              </w:rPr>
              <w:t xml:space="preserve"> </w:t>
            </w:r>
            <w:r w:rsidR="00CD17F5">
              <w:rPr>
                <w:spacing w:val="-4"/>
                <w:sz w:val="20"/>
              </w:rPr>
              <w:t xml:space="preserve">and 54nos of borrower were not available at home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the time of verification. Observed fraud for </w:t>
            </w:r>
            <w:r w:rsidR="00CD17F5">
              <w:rPr>
                <w:sz w:val="20"/>
              </w:rPr>
              <w:t>14</w:t>
            </w:r>
            <w:r>
              <w:rPr>
                <w:sz w:val="20"/>
              </w:rPr>
              <w:t xml:space="preserve"> borrowers of </w:t>
            </w:r>
            <w:r>
              <w:rPr>
                <w:b/>
                <w:sz w:val="20"/>
                <w:u w:val="single"/>
              </w:rPr>
              <w:t>Rs</w:t>
            </w:r>
            <w:r w:rsidR="00D83E63">
              <w:rPr>
                <w:b/>
                <w:sz w:val="20"/>
                <w:u w:val="single"/>
              </w:rPr>
              <w:t xml:space="preserve"> 162470</w:t>
            </w:r>
            <w:r>
              <w:rPr>
                <w:b/>
                <w:sz w:val="20"/>
                <w:u w:val="single"/>
              </w:rPr>
              <w:t>/-</w:t>
            </w:r>
            <w:r>
              <w:rPr>
                <w:sz w:val="20"/>
              </w:rPr>
              <w:t>. Rs-</w:t>
            </w:r>
            <w:r w:rsidRPr="00D83E63">
              <w:rPr>
                <w:b/>
                <w:bCs/>
                <w:sz w:val="20"/>
              </w:rPr>
              <w:t>1</w:t>
            </w:r>
            <w:r w:rsidR="00D83E63" w:rsidRPr="00D83E63">
              <w:rPr>
                <w:b/>
                <w:bCs/>
                <w:sz w:val="20"/>
              </w:rPr>
              <w:t>9050</w:t>
            </w:r>
            <w:r>
              <w:rPr>
                <w:b/>
                <w:sz w:val="20"/>
              </w:rPr>
              <w:t xml:space="preserve">/- </w:t>
            </w:r>
            <w:r>
              <w:rPr>
                <w:sz w:val="20"/>
              </w:rPr>
              <w:t>Recovered and Accounted in FIMO. So Net Fraud Amount Rs-</w:t>
            </w:r>
            <w:r w:rsidR="00D83E63">
              <w:rPr>
                <w:b/>
                <w:bCs/>
                <w:sz w:val="20"/>
              </w:rPr>
              <w:t>143420</w:t>
            </w:r>
            <w:r>
              <w:rPr>
                <w:b/>
                <w:sz w:val="20"/>
              </w:rPr>
              <w:t>/-.</w:t>
            </w:r>
          </w:p>
          <w:p w14:paraId="6701FE10" w14:textId="77777777" w:rsidR="00811AAA" w:rsidRDefault="00811AAA" w:rsidP="00811AAA">
            <w:pPr>
              <w:pStyle w:val="TableParagraph"/>
              <w:spacing w:line="244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Categories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Fraud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Details: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  <w:p w14:paraId="2AEA655A" w14:textId="77777777" w:rsidR="00811AAA" w:rsidRDefault="00811AAA" w:rsidP="00811AAA">
            <w:pPr>
              <w:suppressAutoHyphens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pPr w:leftFromText="180" w:rightFromText="180" w:vertAnchor="page" w:horzAnchor="margin" w:tblpY="273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03"/>
              <w:gridCol w:w="3122"/>
              <w:gridCol w:w="1513"/>
              <w:gridCol w:w="1503"/>
              <w:gridCol w:w="1904"/>
              <w:gridCol w:w="1904"/>
            </w:tblGrid>
            <w:tr w:rsidR="00811AAA" w:rsidRPr="00610CB8" w14:paraId="46DC6AB2" w14:textId="77777777" w:rsidTr="006016F2">
              <w:trPr>
                <w:trHeight w:val="233"/>
              </w:trPr>
              <w:tc>
                <w:tcPr>
                  <w:tcW w:w="703" w:type="dxa"/>
                  <w:vAlign w:val="center"/>
                </w:tcPr>
                <w:p w14:paraId="19142521" w14:textId="77777777" w:rsidR="00811AAA" w:rsidRPr="00610CB8" w:rsidRDefault="00811AAA" w:rsidP="00811AAA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Sl. No</w:t>
                  </w:r>
                </w:p>
              </w:tc>
              <w:tc>
                <w:tcPr>
                  <w:tcW w:w="3122" w:type="dxa"/>
                  <w:vAlign w:val="center"/>
                </w:tcPr>
                <w:p w14:paraId="34E11EDB" w14:textId="77777777" w:rsidR="00811AAA" w:rsidRPr="00610CB8" w:rsidRDefault="00811AAA" w:rsidP="00811AAA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Type of Fraud</w:t>
                  </w:r>
                </w:p>
              </w:tc>
              <w:tc>
                <w:tcPr>
                  <w:tcW w:w="1513" w:type="dxa"/>
                  <w:vAlign w:val="center"/>
                </w:tcPr>
                <w:p w14:paraId="3B69966B" w14:textId="77777777" w:rsidR="00811AAA" w:rsidRPr="00610CB8" w:rsidRDefault="00811AAA" w:rsidP="00811AAA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  <w:lang w:val="en-IN" w:eastAsia="en-IN"/>
                    </w:rPr>
                    <w:t>Affected Borrowers</w:t>
                  </w:r>
                </w:p>
              </w:tc>
              <w:tc>
                <w:tcPr>
                  <w:tcW w:w="1503" w:type="dxa"/>
                </w:tcPr>
                <w:p w14:paraId="5CBC5F0F" w14:textId="77777777" w:rsidR="00811AAA" w:rsidRPr="00610CB8" w:rsidRDefault="00811AAA" w:rsidP="00811AAA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Fraud Amount</w:t>
                  </w:r>
                </w:p>
              </w:tc>
              <w:tc>
                <w:tcPr>
                  <w:tcW w:w="1904" w:type="dxa"/>
                </w:tcPr>
                <w:p w14:paraId="4197BAA2" w14:textId="77777777" w:rsidR="00811AAA" w:rsidRPr="00610CB8" w:rsidRDefault="00811AAA" w:rsidP="00811AAA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Recovery Amount</w:t>
                  </w:r>
                </w:p>
              </w:tc>
              <w:tc>
                <w:tcPr>
                  <w:tcW w:w="1904" w:type="dxa"/>
                </w:tcPr>
                <w:p w14:paraId="74DFC02D" w14:textId="77777777" w:rsidR="00811AAA" w:rsidRPr="00610CB8" w:rsidRDefault="00811AAA" w:rsidP="00811AAA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Net Fraud Amount</w:t>
                  </w:r>
                </w:p>
              </w:tc>
            </w:tr>
            <w:tr w:rsidR="00811AAA" w:rsidRPr="00610CB8" w14:paraId="538391A8" w14:textId="77777777" w:rsidTr="006016F2">
              <w:trPr>
                <w:trHeight w:val="233"/>
              </w:trPr>
              <w:tc>
                <w:tcPr>
                  <w:tcW w:w="703" w:type="dxa"/>
                </w:tcPr>
                <w:p w14:paraId="10F5FB52" w14:textId="77777777" w:rsidR="00811AAA" w:rsidRPr="00610CB8" w:rsidRDefault="00811AAA" w:rsidP="00811AAA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122" w:type="dxa"/>
                </w:tcPr>
                <w:p w14:paraId="47B7254C" w14:textId="77777777" w:rsidR="00811AAA" w:rsidRPr="00610CB8" w:rsidRDefault="00811AAA" w:rsidP="00811AAA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sz w:val="20"/>
                      <w:szCs w:val="20"/>
                    </w:rPr>
                    <w:t>Collection</w:t>
                  </w:r>
                </w:p>
              </w:tc>
              <w:tc>
                <w:tcPr>
                  <w:tcW w:w="1513" w:type="dxa"/>
                </w:tcPr>
                <w:p w14:paraId="581EAA67" w14:textId="03EB7A82" w:rsidR="00811AAA" w:rsidRPr="00610CB8" w:rsidRDefault="00533818" w:rsidP="00811AAA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503" w:type="dxa"/>
                  <w:vAlign w:val="center"/>
                </w:tcPr>
                <w:p w14:paraId="2B7C0A6F" w14:textId="65536C17" w:rsidR="00811AAA" w:rsidRPr="00610CB8" w:rsidRDefault="00533818" w:rsidP="00811AAA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162470</w:t>
                  </w:r>
                </w:p>
              </w:tc>
              <w:tc>
                <w:tcPr>
                  <w:tcW w:w="1904" w:type="dxa"/>
                </w:tcPr>
                <w:p w14:paraId="50A91612" w14:textId="4F0B86F0" w:rsidR="00811AAA" w:rsidRPr="00610CB8" w:rsidRDefault="00811AAA" w:rsidP="00811AAA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</w:t>
                  </w:r>
                  <w:r w:rsidR="00533818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9050</w:t>
                  </w:r>
                </w:p>
              </w:tc>
              <w:tc>
                <w:tcPr>
                  <w:tcW w:w="1904" w:type="dxa"/>
                </w:tcPr>
                <w:p w14:paraId="01C090E7" w14:textId="2828B5C9" w:rsidR="00811AAA" w:rsidRPr="00610CB8" w:rsidRDefault="00533818" w:rsidP="00811AAA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143420</w:t>
                  </w:r>
                </w:p>
              </w:tc>
            </w:tr>
            <w:tr w:rsidR="00811AAA" w:rsidRPr="00610CB8" w14:paraId="1EBE215D" w14:textId="77777777" w:rsidTr="00AE5C81">
              <w:trPr>
                <w:trHeight w:val="233"/>
              </w:trPr>
              <w:tc>
                <w:tcPr>
                  <w:tcW w:w="3825" w:type="dxa"/>
                  <w:gridSpan w:val="2"/>
                </w:tcPr>
                <w:p w14:paraId="7977CC85" w14:textId="77777777" w:rsidR="00811AAA" w:rsidRPr="00610CB8" w:rsidRDefault="00811AAA" w:rsidP="00811AAA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610CB8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 xml:space="preserve">        Total</w:t>
                  </w:r>
                </w:p>
              </w:tc>
              <w:tc>
                <w:tcPr>
                  <w:tcW w:w="1513" w:type="dxa"/>
                </w:tcPr>
                <w:p w14:paraId="03EE1024" w14:textId="36BA52D9" w:rsidR="00811AAA" w:rsidRPr="00610CB8" w:rsidRDefault="00533818" w:rsidP="00811AAA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503" w:type="dxa"/>
                </w:tcPr>
                <w:p w14:paraId="5EEDF870" w14:textId="672BF999" w:rsidR="00811AAA" w:rsidRPr="00610CB8" w:rsidRDefault="00533818" w:rsidP="00811AAA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  <w:t>162470</w:t>
                  </w:r>
                </w:p>
              </w:tc>
              <w:tc>
                <w:tcPr>
                  <w:tcW w:w="1904" w:type="dxa"/>
                </w:tcPr>
                <w:p w14:paraId="6A60C5D7" w14:textId="1A1D0C51" w:rsidR="00811AAA" w:rsidRPr="00610CB8" w:rsidRDefault="00533818" w:rsidP="00811AAA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19050</w:t>
                  </w:r>
                </w:p>
              </w:tc>
              <w:tc>
                <w:tcPr>
                  <w:tcW w:w="1904" w:type="dxa"/>
                </w:tcPr>
                <w:p w14:paraId="1D92AB30" w14:textId="6A737C92" w:rsidR="00811AAA" w:rsidRPr="00610CB8" w:rsidRDefault="00533818" w:rsidP="00811AAA">
                  <w:pPr>
                    <w:suppressAutoHyphens w:val="0"/>
                    <w:jc w:val="center"/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color w:val="000000"/>
                      <w:sz w:val="20"/>
                      <w:szCs w:val="20"/>
                    </w:rPr>
                    <w:t>143420</w:t>
                  </w:r>
                </w:p>
              </w:tc>
            </w:tr>
          </w:tbl>
          <w:p w14:paraId="1E8B217E" w14:textId="77777777" w:rsidR="00811AAA" w:rsidRDefault="00811AAA" w:rsidP="00811AA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Details of Process &amp; Policy Lapses:</w:t>
            </w:r>
          </w:p>
          <w:p w14:paraId="5A909FF6" w14:textId="77777777" w:rsidR="00811AAA" w:rsidRPr="006E69D2" w:rsidRDefault="00811AAA" w:rsidP="00811AAA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Monitoring failure.</w:t>
            </w:r>
          </w:p>
          <w:p w14:paraId="79557B41" w14:textId="77777777" w:rsidR="00811AAA" w:rsidRDefault="00811AAA" w:rsidP="00811AAA">
            <w:pPr>
              <w:pStyle w:val="ListParagraph"/>
              <w:widowControl w:val="0"/>
              <w:numPr>
                <w:ilvl w:val="0"/>
                <w:numId w:val="38"/>
              </w:num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Violation of collection process.</w:t>
            </w:r>
          </w:p>
          <w:p w14:paraId="5F66531D" w14:textId="77777777" w:rsidR="00811AAA" w:rsidRPr="007F7999" w:rsidRDefault="00811AAA" w:rsidP="00811AAA">
            <w:pPr>
              <w:pStyle w:val="ListParagraph"/>
              <w:numPr>
                <w:ilvl w:val="0"/>
                <w:numId w:val="38"/>
              </w:numPr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FD768B">
              <w:rPr>
                <w:rFonts w:cstheme="minorHAnsi"/>
                <w:sz w:val="20"/>
                <w:szCs w:val="20"/>
              </w:rPr>
              <w:t>Proper follow up not done for standard pending customer.</w:t>
            </w:r>
          </w:p>
          <w:p w14:paraId="395AF674" w14:textId="77777777" w:rsidR="00811AAA" w:rsidRDefault="00811AAA" w:rsidP="00811AAA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38F6BF4" w14:textId="5ECB53CE" w:rsidR="00811AAA" w:rsidRDefault="00811AAA" w:rsidP="00811AA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Details of the Enclosed Annexures, Documents &amp; Statements from staff/customers if any:</w:t>
            </w:r>
          </w:p>
          <w:p w14:paraId="602D6979" w14:textId="77777777" w:rsidR="00811AAA" w:rsidRPr="00BA5538" w:rsidRDefault="00811AAA" w:rsidP="00811AAA">
            <w:pPr>
              <w:rPr>
                <w:rFonts w:cstheme="minorHAnsi"/>
                <w:bCs/>
                <w:sz w:val="20"/>
                <w:szCs w:val="20"/>
              </w:rPr>
            </w:pPr>
            <w:r w:rsidRPr="00BA5538">
              <w:rPr>
                <w:rFonts w:cstheme="minorHAnsi"/>
                <w:bCs/>
                <w:sz w:val="20"/>
                <w:szCs w:val="20"/>
              </w:rPr>
              <w:t>1. Borrower Sub-ledger.</w:t>
            </w:r>
          </w:p>
          <w:p w14:paraId="49342E48" w14:textId="77777777" w:rsidR="00811AAA" w:rsidRDefault="00811AAA" w:rsidP="00811AAA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Pr="008735A4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 xml:space="preserve"> Digital Payment</w:t>
            </w:r>
          </w:p>
          <w:p w14:paraId="21863961" w14:textId="24B917ED" w:rsidR="00811AAA" w:rsidRPr="00B0290B" w:rsidRDefault="00811AAA" w:rsidP="00811AAA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3. Loan Card</w:t>
            </w:r>
          </w:p>
        </w:tc>
      </w:tr>
      <w:tr w:rsidR="00811AAA" w:rsidRPr="00610CB8" w14:paraId="5AFB7B5C" w14:textId="77777777" w:rsidTr="00AE5C81">
        <w:trPr>
          <w:trHeight w:val="154"/>
        </w:trPr>
        <w:tc>
          <w:tcPr>
            <w:tcW w:w="10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DD09" w14:textId="77777777" w:rsidR="00811AAA" w:rsidRPr="00610CB8" w:rsidRDefault="00811AAA" w:rsidP="00811AAA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41B9BC6" w14:textId="77777777" w:rsidR="00AB1621" w:rsidRPr="00610CB8" w:rsidRDefault="00AB1621">
      <w:pPr>
        <w:rPr>
          <w:rFonts w:asciiTheme="minorHAnsi" w:hAnsiTheme="minorHAnsi" w:cstheme="minorHAnsi"/>
          <w:sz w:val="20"/>
          <w:szCs w:val="20"/>
        </w:rPr>
      </w:pPr>
    </w:p>
    <w:tbl>
      <w:tblPr>
        <w:tblpPr w:leftFromText="180" w:rightFromText="180" w:vertAnchor="text" w:horzAnchor="page" w:tblpX="779" w:tblpY="-58"/>
        <w:tblW w:w="10914" w:type="dxa"/>
        <w:tblLayout w:type="fixed"/>
        <w:tblLook w:val="0000" w:firstRow="0" w:lastRow="0" w:firstColumn="0" w:lastColumn="0" w:noHBand="0" w:noVBand="0"/>
      </w:tblPr>
      <w:tblGrid>
        <w:gridCol w:w="918"/>
        <w:gridCol w:w="4905"/>
        <w:gridCol w:w="5091"/>
      </w:tblGrid>
      <w:tr w:rsidR="00870892" w:rsidRPr="00610CB8" w14:paraId="304C0EDA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9863A" w14:textId="77777777" w:rsidR="00870892" w:rsidRPr="00610CB8" w:rsidRDefault="00BC731D" w:rsidP="00771F0D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Sl. NO.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4F22F5" w14:textId="7FA52A7C" w:rsidR="00870892" w:rsidRPr="00610CB8" w:rsidRDefault="00D92203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Checklist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CDA35" w14:textId="77777777" w:rsidR="00870892" w:rsidRPr="00610CB8" w:rsidRDefault="00CA5001" w:rsidP="00771F0D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Particulars</w:t>
            </w:r>
          </w:p>
        </w:tc>
      </w:tr>
      <w:tr w:rsidR="00870892" w:rsidRPr="00610CB8" w14:paraId="331FB97C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E294BD" w14:textId="77777777" w:rsidR="00870892" w:rsidRPr="00610CB8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7104CE" w14:textId="09E6A080" w:rsidR="00870892" w:rsidRPr="00610CB8" w:rsidRDefault="003A2AA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Who exposed the event: Name/ID/Designation/Department/Centre to be mentioned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22D46" w14:textId="1AA7185B" w:rsidR="00B944AD" w:rsidRPr="00610CB8" w:rsidRDefault="005043CE" w:rsidP="00D92203">
            <w:pPr>
              <w:pStyle w:val="Normal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pacing w:val="-2"/>
                <w:sz w:val="20"/>
              </w:rPr>
              <w:t>Amarendra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Malik/SF0059488/</w:t>
            </w:r>
            <w:r w:rsidR="00631F8A">
              <w:rPr>
                <w:spacing w:val="-2"/>
                <w:sz w:val="20"/>
              </w:rPr>
              <w:t>Executive/FRM</w:t>
            </w:r>
            <w:r>
              <w:rPr>
                <w:spacing w:val="-2"/>
                <w:sz w:val="20"/>
              </w:rPr>
              <w:t>/</w:t>
            </w:r>
            <w:r w:rsidR="00631F8A" w:rsidRPr="00495792">
              <w:rPr>
                <w:sz w:val="20"/>
              </w:rPr>
              <w:t>598404</w:t>
            </w:r>
          </w:p>
        </w:tc>
      </w:tr>
      <w:tr w:rsidR="00870892" w:rsidRPr="00610CB8" w14:paraId="761F14D2" w14:textId="77777777" w:rsidTr="00AE5C81">
        <w:trPr>
          <w:trHeight w:val="305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1BA8FB" w14:textId="77777777" w:rsidR="00870892" w:rsidRPr="00610CB8" w:rsidRDefault="00870892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2E8458" w14:textId="77777777" w:rsidR="00870892" w:rsidRPr="00610CB8" w:rsidRDefault="0087089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Date of event exposed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7F1AC" w14:textId="4FABC025" w:rsidR="00870892" w:rsidRPr="007D4268" w:rsidRDefault="00631F8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</w:rPr>
              <w:t>09</w:t>
            </w:r>
            <w:r w:rsidR="005043CE">
              <w:rPr>
                <w:sz w:val="20"/>
                <w:vertAlign w:val="superscript"/>
              </w:rPr>
              <w:t>th</w:t>
            </w:r>
            <w:r w:rsidR="005043CE"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Feb</w:t>
            </w:r>
            <w:r w:rsidR="005043CE">
              <w:rPr>
                <w:spacing w:val="-2"/>
                <w:sz w:val="20"/>
              </w:rPr>
              <w:t xml:space="preserve"> </w:t>
            </w:r>
            <w:r w:rsidR="005043CE">
              <w:rPr>
                <w:spacing w:val="-4"/>
                <w:sz w:val="20"/>
              </w:rPr>
              <w:t>202</w:t>
            </w:r>
            <w:r>
              <w:rPr>
                <w:spacing w:val="-4"/>
                <w:sz w:val="20"/>
              </w:rPr>
              <w:t>6</w:t>
            </w:r>
          </w:p>
        </w:tc>
      </w:tr>
      <w:tr w:rsidR="0024742C" w:rsidRPr="00631F8A" w14:paraId="2DB804B1" w14:textId="77777777" w:rsidTr="00AE5C81">
        <w:trPr>
          <w:trHeight w:val="286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EA51E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C127DF" w14:textId="126C8B9F" w:rsidR="0024742C" w:rsidRPr="00610CB8" w:rsidRDefault="00595E81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Name</w:t>
            </w:r>
            <w:r w:rsidR="00B148FF"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24742C" w:rsidRPr="00610CB8">
              <w:rPr>
                <w:rFonts w:asciiTheme="minorHAnsi" w:hAnsiTheme="minorHAnsi" w:cstheme="minorHAnsi"/>
                <w:sz w:val="20"/>
                <w:szCs w:val="20"/>
              </w:rPr>
              <w:t>ID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/Designation</w:t>
            </w:r>
            <w:r w:rsidR="0024742C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of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the Fraudulent</w:t>
            </w:r>
            <w:r w:rsidR="00B148F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Staff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63CA" w14:textId="3A720ECB" w:rsidR="00B944AD" w:rsidRPr="007D4268" w:rsidRDefault="00631F8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IN"/>
              </w:rPr>
            </w:pPr>
            <w:r w:rsidRPr="001446E3">
              <w:rPr>
                <w:sz w:val="20"/>
              </w:rPr>
              <w:t>Tapan Kumar Jena</w:t>
            </w:r>
            <w:r>
              <w:rPr>
                <w:sz w:val="20"/>
              </w:rPr>
              <w:t>/</w:t>
            </w:r>
            <w:r w:rsidRPr="001446E3">
              <w:rPr>
                <w:sz w:val="20"/>
              </w:rPr>
              <w:t>SF0063331</w:t>
            </w:r>
            <w:r w:rsidR="00B944AD" w:rsidRPr="00610CB8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/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LO</w:t>
            </w:r>
          </w:p>
        </w:tc>
      </w:tr>
      <w:tr w:rsidR="0024742C" w:rsidRPr="00610CB8" w14:paraId="312A85E4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98B8A5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F04A37" w14:textId="0D2FB063" w:rsidR="0024742C" w:rsidRPr="00610CB8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Whether it is in the notice of BM/</w:t>
            </w:r>
            <w:r w:rsidR="0084425B" w:rsidRPr="00610CB8">
              <w:rPr>
                <w:rFonts w:asciiTheme="minorHAnsi" w:hAnsiTheme="minorHAnsi" w:cstheme="minorHAnsi"/>
                <w:sz w:val="20"/>
                <w:szCs w:val="20"/>
              </w:rPr>
              <w:t>BQM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3A2AA3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CM/AVP/VP/SVP 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&amp; HR (Yes/No)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BE345" w14:textId="2DBE7181" w:rsidR="0024742C" w:rsidRPr="00610CB8" w:rsidRDefault="00D96272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24742C" w:rsidRPr="00610CB8" w14:paraId="5D77C994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5F3BAB" w14:textId="77777777" w:rsidR="0024742C" w:rsidRPr="00610CB8" w:rsidRDefault="0024742C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0DFAC" w14:textId="3AE6ABE3" w:rsidR="0024742C" w:rsidRPr="00610CB8" w:rsidRDefault="002474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If yes, mention the Action initiated by </w:t>
            </w:r>
            <w:r w:rsidR="003A2AA3" w:rsidRPr="00610CB8">
              <w:rPr>
                <w:rFonts w:asciiTheme="minorHAnsi" w:hAnsiTheme="minorHAnsi" w:cstheme="minorHAnsi"/>
                <w:sz w:val="20"/>
                <w:szCs w:val="20"/>
              </w:rPr>
              <w:t>BM/BQM/CM/AVP/VP/SVP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18714" w14:textId="280A213F" w:rsidR="0024742C" w:rsidRPr="00610CB8" w:rsidRDefault="00BD262C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B2526C" w:rsidRPr="0061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24742C" w:rsidRPr="00610CB8" w14:paraId="4E16EBB6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D530DD" w14:textId="4275A25F" w:rsidR="0024742C" w:rsidRPr="00610CB8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05BFC" w14:textId="6A069386" w:rsidR="0024742C" w:rsidRPr="00610CB8" w:rsidRDefault="007A077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No. of thefts/robberies happened in this branch for the past 12 months (excluding this)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5BA40" w14:textId="625DA3C6" w:rsidR="0024742C" w:rsidRPr="00610CB8" w:rsidRDefault="00BB4344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25B59A5A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D8360" w14:textId="605C0526" w:rsidR="007E124A" w:rsidRPr="00610CB8" w:rsidRDefault="00C46908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85E70B" w14:textId="77777777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No. of staff frauds happened in this branch for the past 12 months (excluding this)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A085" w14:textId="14DDD2B5" w:rsidR="00EE4903" w:rsidRPr="00610CB8" w:rsidRDefault="00EE4903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FD83C9" w14:textId="746D20C9" w:rsidR="00935A20" w:rsidRPr="00610CB8" w:rsidRDefault="00454E99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0A9A4FA7" w14:textId="77777777" w:rsidTr="00AE5C81">
        <w:trPr>
          <w:trHeight w:val="35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A0EE19" w14:textId="5E20ABE6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DB2D58" w14:textId="452D2FCE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Is there any disciplinary action taken by HR in his/her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past tenure</w:t>
            </w:r>
            <w:r w:rsidR="00D92203" w:rsidRPr="00610CB8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750FB" w14:textId="282978E0" w:rsidR="007E124A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</w:p>
        </w:tc>
      </w:tr>
      <w:tr w:rsidR="007E124A" w:rsidRPr="00610CB8" w14:paraId="46423EE9" w14:textId="77777777" w:rsidTr="00AE5C81">
        <w:trPr>
          <w:trHeight w:val="631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EE826C" w14:textId="17591F74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0E5162" w14:textId="31AE3E3D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Whether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internal audit </w:t>
            </w:r>
            <w:r w:rsidR="002A4C9D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was conducted at the branch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during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the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occurrence of the fraud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08DF" w14:textId="614D26B2" w:rsidR="007E124A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</w:tr>
      <w:tr w:rsidR="007E124A" w:rsidRPr="00610CB8" w14:paraId="52172258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7439B2" w14:textId="2D16F3A1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D665B0" w14:textId="1C54E085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If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, whether internal audit has detected the </w:t>
            </w:r>
            <w:r w:rsidR="00C46908" w:rsidRPr="00610CB8">
              <w:rPr>
                <w:rFonts w:asciiTheme="minorHAnsi" w:hAnsiTheme="minorHAnsi" w:cstheme="minorHAnsi"/>
                <w:sz w:val="20"/>
                <w:szCs w:val="20"/>
              </w:rPr>
              <w:t>fraud (</w:t>
            </w: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7ECE0" w14:textId="0E5C23DF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</w:t>
            </w:r>
            <w:r w:rsidR="0004421D" w:rsidRPr="00610CB8">
              <w:rPr>
                <w:rFonts w:asciiTheme="minorHAnsi" w:hAnsiTheme="minorHAnsi" w:cstheme="minorHAnsi"/>
                <w:sz w:val="20"/>
                <w:szCs w:val="20"/>
              </w:rPr>
              <w:t>A</w:t>
            </w:r>
          </w:p>
        </w:tc>
      </w:tr>
      <w:tr w:rsidR="007E124A" w:rsidRPr="00610CB8" w14:paraId="718BC49D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8D630F" w14:textId="1186B599" w:rsidR="007E124A" w:rsidRPr="00610CB8" w:rsidRDefault="00F059D9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1E0F2A" w14:textId="2FFEA309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If No, why the fraud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was not d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etected</w:t>
            </w:r>
            <w:r w:rsidR="00164785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/informed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during such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an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audit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?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89A7F" w14:textId="05F40814" w:rsidR="00D5035F" w:rsidRPr="00610CB8" w:rsidRDefault="0004421D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="00D5035F" w:rsidRPr="00610CB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E124A" w:rsidRPr="00610CB8" w14:paraId="217FE70C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02AA02" w14:textId="04345524" w:rsidR="007E124A" w:rsidRPr="00610CB8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610CB8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0C2A6" w14:textId="221E382B" w:rsidR="007E124A" w:rsidRPr="00610CB8" w:rsidRDefault="007E124A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Is there any investigation conducted &amp; reported after detection by other departments</w:t>
            </w:r>
            <w:r w:rsidR="00C46908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(Yes/No/NA)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855CA" w14:textId="516ED8C3" w:rsidR="007E124A" w:rsidRPr="00610CB8" w:rsidRDefault="00D5035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</w:tr>
      <w:tr w:rsidR="007E124A" w:rsidRPr="00610CB8" w14:paraId="4270C040" w14:textId="77777777" w:rsidTr="00AE5C81">
        <w:trPr>
          <w:trHeight w:val="612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CF87D5" w14:textId="798A205C" w:rsidR="007E124A" w:rsidRPr="00610CB8" w:rsidRDefault="007E124A" w:rsidP="00771F0D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F059D9" w:rsidRPr="00610CB8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AD35E" w14:textId="528F82AF" w:rsidR="007E124A" w:rsidRPr="00610CB8" w:rsidRDefault="007E124A" w:rsidP="00771F0D">
            <w:pPr>
              <w:spacing w:line="276" w:lineRule="auto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If yes, mention the departments </w:t>
            </w:r>
            <w:r w:rsidR="00D92203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that</w:t>
            </w:r>
            <w:r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 xml:space="preserve"> conducted and reported</w:t>
            </w:r>
            <w:r w:rsidR="00A94DAE" w:rsidRPr="00610CB8">
              <w:rPr>
                <w:rFonts w:asciiTheme="minorHAnsi" w:hAnsiTheme="minorHAnsi" w:cstheme="minorHAnsi"/>
                <w:color w:val="000000"/>
                <w:spacing w:val="-1"/>
                <w:sz w:val="20"/>
                <w:szCs w:val="20"/>
              </w:rPr>
              <w:t>.</w:t>
            </w:r>
          </w:p>
        </w:tc>
        <w:tc>
          <w:tcPr>
            <w:tcW w:w="5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8096" w14:textId="4E2954DF" w:rsidR="007E124A" w:rsidRPr="00610CB8" w:rsidRDefault="00F57A9F" w:rsidP="00771F0D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Fraud Risk Management</w:t>
            </w:r>
          </w:p>
        </w:tc>
      </w:tr>
    </w:tbl>
    <w:p w14:paraId="0B2896FA" w14:textId="77777777" w:rsidR="0024742C" w:rsidRPr="00610CB8" w:rsidRDefault="0024742C">
      <w:pPr>
        <w:rPr>
          <w:rFonts w:asciiTheme="minorHAnsi" w:hAnsiTheme="minorHAnsi" w:cstheme="minorHAnsi"/>
          <w:b/>
          <w:sz w:val="20"/>
          <w:szCs w:val="20"/>
          <w:u w:val="single"/>
          <w:lang w:val="en-IN"/>
        </w:rPr>
      </w:pPr>
    </w:p>
    <w:tbl>
      <w:tblPr>
        <w:tblW w:w="10838" w:type="dxa"/>
        <w:tblInd w:w="-1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6"/>
        <w:gridCol w:w="1447"/>
        <w:gridCol w:w="1418"/>
        <w:gridCol w:w="1984"/>
        <w:gridCol w:w="1701"/>
        <w:gridCol w:w="1701"/>
        <w:gridCol w:w="1701"/>
      </w:tblGrid>
      <w:tr w:rsidR="00D836C0" w:rsidRPr="00610CB8" w14:paraId="4C1ADCCE" w14:textId="5D45CE4A" w:rsidTr="00D836C0">
        <w:trPr>
          <w:trHeight w:val="171"/>
        </w:trPr>
        <w:tc>
          <w:tcPr>
            <w:tcW w:w="10838" w:type="dxa"/>
            <w:gridSpan w:val="7"/>
            <w:shd w:val="clear" w:color="auto" w:fill="D9D9D9" w:themeFill="background1" w:themeFillShade="D9"/>
            <w:vAlign w:val="center"/>
          </w:tcPr>
          <w:p w14:paraId="5A07D867" w14:textId="129D03FB" w:rsidR="00D836C0" w:rsidRPr="00610CB8" w:rsidRDefault="00D836C0" w:rsidP="00CA5001">
            <w:pPr>
              <w:ind w:left="-108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Details of involved staff</w:t>
            </w:r>
          </w:p>
        </w:tc>
      </w:tr>
      <w:tr w:rsidR="00D836C0" w:rsidRPr="00610CB8" w14:paraId="60BF1B87" w14:textId="7A05DA5B" w:rsidTr="00D836C0">
        <w:trPr>
          <w:trHeight w:val="242"/>
        </w:trPr>
        <w:tc>
          <w:tcPr>
            <w:tcW w:w="886" w:type="dxa"/>
            <w:vAlign w:val="center"/>
          </w:tcPr>
          <w:p w14:paraId="3D95ABB8" w14:textId="4EF244D1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Sr. No.</w:t>
            </w:r>
          </w:p>
        </w:tc>
        <w:tc>
          <w:tcPr>
            <w:tcW w:w="1447" w:type="dxa"/>
            <w:vAlign w:val="center"/>
          </w:tcPr>
          <w:p w14:paraId="31E9865D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Staff Name</w:t>
            </w:r>
          </w:p>
        </w:tc>
        <w:tc>
          <w:tcPr>
            <w:tcW w:w="1418" w:type="dxa"/>
            <w:vAlign w:val="center"/>
          </w:tcPr>
          <w:p w14:paraId="66D4736D" w14:textId="49D13E49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Employee ID</w:t>
            </w:r>
          </w:p>
        </w:tc>
        <w:tc>
          <w:tcPr>
            <w:tcW w:w="1984" w:type="dxa"/>
            <w:vAlign w:val="center"/>
          </w:tcPr>
          <w:p w14:paraId="7F5D0E09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Designation</w:t>
            </w:r>
          </w:p>
        </w:tc>
        <w:tc>
          <w:tcPr>
            <w:tcW w:w="1701" w:type="dxa"/>
            <w:vAlign w:val="center"/>
          </w:tcPr>
          <w:p w14:paraId="5DE6CB7A" w14:textId="77777777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SSFL</w:t>
            </w:r>
          </w:p>
          <w:p w14:paraId="2FF06F9F" w14:textId="6FE4CA96" w:rsidR="00D836C0" w:rsidRPr="00610CB8" w:rsidRDefault="00D836C0" w:rsidP="00F744BE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3E92DFC1" w14:textId="62093508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Branch</w:t>
            </w:r>
          </w:p>
          <w:p w14:paraId="35F70672" w14:textId="239ED278" w:rsidR="00D836C0" w:rsidRPr="00610CB8" w:rsidRDefault="00D836C0" w:rsidP="00BE620A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14:paraId="0C9289B7" w14:textId="5C6EC618" w:rsidR="00D836C0" w:rsidRPr="00610CB8" w:rsidRDefault="00D836C0" w:rsidP="00D836C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DOJ in Exit</w:t>
            </w:r>
          </w:p>
          <w:p w14:paraId="4D96C753" w14:textId="6CB9D97D" w:rsidR="00D836C0" w:rsidRPr="00610CB8" w:rsidRDefault="00D836C0" w:rsidP="00D836C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(</w:t>
            </w:r>
            <w:r w:rsidRPr="00610CB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DD/MMM/YY</w:t>
            </w:r>
            <w:r w:rsidRPr="00610CB8">
              <w:rPr>
                <w:rFonts w:asciiTheme="minorHAnsi" w:hAnsiTheme="minorHAnsi" w:cstheme="minorHAnsi"/>
                <w:b/>
                <w:sz w:val="20"/>
                <w:szCs w:val="20"/>
              </w:rPr>
              <w:t>)</w:t>
            </w:r>
          </w:p>
        </w:tc>
      </w:tr>
      <w:tr w:rsidR="00D836C0" w:rsidRPr="00610CB8" w14:paraId="0EBC1983" w14:textId="2C699525" w:rsidTr="00D836C0">
        <w:trPr>
          <w:trHeight w:val="261"/>
        </w:trPr>
        <w:tc>
          <w:tcPr>
            <w:tcW w:w="886" w:type="dxa"/>
            <w:vAlign w:val="center"/>
          </w:tcPr>
          <w:p w14:paraId="1E8FFB43" w14:textId="4C737C62" w:rsidR="00D836C0" w:rsidRPr="00610CB8" w:rsidRDefault="00D836C0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10CB8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47" w:type="dxa"/>
            <w:vAlign w:val="center"/>
          </w:tcPr>
          <w:p w14:paraId="14A6FE6D" w14:textId="43D565E2" w:rsidR="00D836C0" w:rsidRPr="00610CB8" w:rsidRDefault="00631F8A" w:rsidP="00C93E5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46E3">
              <w:rPr>
                <w:sz w:val="20"/>
              </w:rPr>
              <w:t>Tapan Kumar Jena</w:t>
            </w:r>
          </w:p>
        </w:tc>
        <w:tc>
          <w:tcPr>
            <w:tcW w:w="1418" w:type="dxa"/>
            <w:vAlign w:val="center"/>
          </w:tcPr>
          <w:p w14:paraId="657B6134" w14:textId="33920CFB" w:rsidR="00D836C0" w:rsidRPr="00610CB8" w:rsidRDefault="00631F8A" w:rsidP="00B0290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46E3">
              <w:rPr>
                <w:sz w:val="20"/>
              </w:rPr>
              <w:t>SF0063331</w:t>
            </w:r>
          </w:p>
        </w:tc>
        <w:tc>
          <w:tcPr>
            <w:tcW w:w="1984" w:type="dxa"/>
            <w:vAlign w:val="center"/>
          </w:tcPr>
          <w:p w14:paraId="494CFE47" w14:textId="562754A8" w:rsidR="00D836C0" w:rsidRPr="00610CB8" w:rsidRDefault="00631F8A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LO</w:t>
            </w:r>
          </w:p>
        </w:tc>
        <w:tc>
          <w:tcPr>
            <w:tcW w:w="1701" w:type="dxa"/>
            <w:vAlign w:val="center"/>
          </w:tcPr>
          <w:p w14:paraId="29C3C355" w14:textId="5AF53656" w:rsidR="00D836C0" w:rsidRPr="00610CB8" w:rsidRDefault="00F57A9F" w:rsidP="00BE620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BE3A34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C9402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 w:rsidR="00BE3A34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94023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 w:rsidR="00BE3A3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5629700A" w14:textId="4445C7B8" w:rsidR="00D836C0" w:rsidRPr="00610CB8" w:rsidRDefault="00BE3A34" w:rsidP="00B2526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03</w:t>
            </w:r>
            <w:r w:rsidR="00C94023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F57A9F">
              <w:rPr>
                <w:rFonts w:asciiTheme="minorHAnsi" w:hAnsiTheme="minorHAnsi" w:cstheme="minorHAnsi"/>
                <w:sz w:val="20"/>
                <w:szCs w:val="20"/>
              </w:rPr>
              <w:t>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94023">
              <w:rPr>
                <w:rFonts w:asciiTheme="minorHAnsi" w:hAnsiTheme="minorHAnsi" w:cstheme="minorHAnsi"/>
                <w:sz w:val="20"/>
                <w:szCs w:val="20"/>
              </w:rPr>
              <w:t>/202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14:paraId="698B65AF" w14:textId="72FE9A3D" w:rsidR="00D41AA6" w:rsidRPr="00610CB8" w:rsidRDefault="005043CE" w:rsidP="00B2526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BE3A34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="00F57A9F">
              <w:rPr>
                <w:rFonts w:asciiTheme="minorHAnsi" w:hAnsiTheme="minorHAnsi" w:cstheme="minorHAnsi"/>
                <w:sz w:val="20"/>
                <w:szCs w:val="20"/>
              </w:rPr>
              <w:t>/1</w:t>
            </w:r>
            <w:r w:rsidR="00BE3A34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F57A9F">
              <w:rPr>
                <w:rFonts w:asciiTheme="minorHAnsi" w:hAnsiTheme="minorHAnsi" w:cstheme="minorHAnsi"/>
                <w:sz w:val="20"/>
                <w:szCs w:val="20"/>
              </w:rPr>
              <w:t>/25</w:t>
            </w:r>
          </w:p>
        </w:tc>
      </w:tr>
    </w:tbl>
    <w:p w14:paraId="5799D67B" w14:textId="77777777" w:rsidR="00595E81" w:rsidRPr="00610CB8" w:rsidRDefault="00595E81">
      <w:pPr>
        <w:rPr>
          <w:rFonts w:asciiTheme="minorHAnsi" w:hAnsiTheme="minorHAnsi" w:cstheme="minorHAnsi"/>
          <w:sz w:val="20"/>
          <w:szCs w:val="20"/>
        </w:rPr>
      </w:pPr>
    </w:p>
    <w:p w14:paraId="43C5FE5B" w14:textId="7C008B52" w:rsidR="00B60AD5" w:rsidRPr="00610CB8" w:rsidRDefault="00B60AD5" w:rsidP="009236AA">
      <w:pPr>
        <w:pStyle w:val="ListParagraph"/>
        <w:ind w:left="-1260" w:right="209"/>
        <w:jc w:val="both"/>
        <w:rPr>
          <w:rFonts w:asciiTheme="minorHAnsi" w:hAnsiTheme="minorHAnsi" w:cstheme="minorHAnsi"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>Note:</w:t>
      </w:r>
      <w:r w:rsidRPr="00610CB8">
        <w:rPr>
          <w:rFonts w:asciiTheme="minorHAnsi" w:hAnsiTheme="minorHAnsi" w:cstheme="minorHAnsi"/>
          <w:sz w:val="20"/>
          <w:szCs w:val="20"/>
        </w:rPr>
        <w:t xml:space="preserve"> The information and observations given in the report are based on records and documents produced before us for verification. We have relied on certain explanations and representations provided by the S</w:t>
      </w:r>
      <w:r w:rsidR="00CA21D1" w:rsidRPr="00610CB8">
        <w:rPr>
          <w:rFonts w:asciiTheme="minorHAnsi" w:hAnsiTheme="minorHAnsi" w:cstheme="minorHAnsi"/>
          <w:sz w:val="20"/>
          <w:szCs w:val="20"/>
        </w:rPr>
        <w:t>SFL</w:t>
      </w:r>
      <w:r w:rsidR="00EF0CD4" w:rsidRPr="00610CB8">
        <w:rPr>
          <w:rFonts w:asciiTheme="minorHAnsi" w:hAnsiTheme="minorHAnsi" w:cstheme="minorHAnsi"/>
          <w:sz w:val="20"/>
          <w:szCs w:val="20"/>
        </w:rPr>
        <w:t xml:space="preserve"> </w:t>
      </w:r>
      <w:r w:rsidRPr="00610CB8">
        <w:rPr>
          <w:rFonts w:asciiTheme="minorHAnsi" w:hAnsiTheme="minorHAnsi" w:cstheme="minorHAnsi"/>
          <w:sz w:val="20"/>
          <w:szCs w:val="20"/>
        </w:rPr>
        <w:t xml:space="preserve">staff </w:t>
      </w:r>
      <w:r w:rsidR="00CA21D1" w:rsidRPr="00610CB8">
        <w:rPr>
          <w:rFonts w:asciiTheme="minorHAnsi" w:hAnsiTheme="minorHAnsi" w:cstheme="minorHAnsi"/>
          <w:sz w:val="20"/>
          <w:szCs w:val="20"/>
        </w:rPr>
        <w:t xml:space="preserve">&amp; customers </w:t>
      </w:r>
      <w:r w:rsidRPr="00610CB8">
        <w:rPr>
          <w:rFonts w:asciiTheme="minorHAnsi" w:hAnsiTheme="minorHAnsi" w:cstheme="minorHAnsi"/>
          <w:sz w:val="20"/>
          <w:szCs w:val="20"/>
        </w:rPr>
        <w:t>wherever applicable.</w:t>
      </w:r>
    </w:p>
    <w:p w14:paraId="1DBBC273" w14:textId="77777777" w:rsidR="00B60AD5" w:rsidRPr="00610CB8" w:rsidRDefault="00B60AD5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</w:p>
    <w:p w14:paraId="471F8401" w14:textId="5FBB643D" w:rsidR="00F101CB" w:rsidRPr="00610CB8" w:rsidRDefault="00595E81" w:rsidP="00595E81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 xml:space="preserve">Report </w:t>
      </w:r>
      <w:r w:rsidR="00CA21D1" w:rsidRPr="00610CB8">
        <w:rPr>
          <w:rFonts w:asciiTheme="minorHAnsi" w:hAnsiTheme="minorHAnsi" w:cstheme="minorHAnsi"/>
          <w:b/>
          <w:sz w:val="20"/>
          <w:szCs w:val="20"/>
        </w:rPr>
        <w:t>p</w:t>
      </w:r>
      <w:r w:rsidRPr="00610CB8">
        <w:rPr>
          <w:rFonts w:asciiTheme="minorHAnsi" w:hAnsiTheme="minorHAnsi" w:cstheme="minorHAnsi"/>
          <w:b/>
          <w:sz w:val="20"/>
          <w:szCs w:val="20"/>
        </w:rPr>
        <w:t>repared by</w:t>
      </w:r>
      <w:r w:rsidRPr="00610CB8">
        <w:rPr>
          <w:rFonts w:asciiTheme="minorHAnsi" w:hAnsiTheme="minorHAnsi" w:cstheme="minorHAnsi"/>
          <w:b/>
          <w:sz w:val="20"/>
          <w:szCs w:val="20"/>
        </w:rPr>
        <w:tab/>
        <w:t>:</w:t>
      </w:r>
      <w:r w:rsidR="00F57A9F" w:rsidRPr="00F57A9F">
        <w:rPr>
          <w:rFonts w:asciiTheme="minorHAnsi" w:hAnsiTheme="minorHAnsi" w:cstheme="minorHAnsi"/>
          <w:sz w:val="20"/>
          <w:szCs w:val="20"/>
        </w:rPr>
        <w:t xml:space="preserve"> </w:t>
      </w:r>
      <w:r w:rsidR="00F57A9F">
        <w:rPr>
          <w:rFonts w:asciiTheme="minorHAnsi" w:hAnsiTheme="minorHAnsi" w:cstheme="minorHAnsi"/>
          <w:sz w:val="20"/>
          <w:szCs w:val="20"/>
        </w:rPr>
        <w:t>Fraud Risk Management</w:t>
      </w:r>
      <w:r w:rsidR="00A10F8D" w:rsidRPr="00610CB8">
        <w:rPr>
          <w:rFonts w:asciiTheme="minorHAnsi" w:hAnsiTheme="minorHAnsi" w:cstheme="minorHAnsi"/>
          <w:b/>
          <w:sz w:val="20"/>
          <w:szCs w:val="20"/>
        </w:rPr>
        <w:t>.</w:t>
      </w:r>
    </w:p>
    <w:p w14:paraId="2A03EA42" w14:textId="7D7576BC" w:rsidR="00595E81" w:rsidRPr="00610CB8" w:rsidRDefault="00F101CB" w:rsidP="006C5037">
      <w:pPr>
        <w:ind w:left="-1260"/>
        <w:rPr>
          <w:rFonts w:asciiTheme="minorHAnsi" w:hAnsiTheme="minorHAnsi" w:cstheme="minorHAnsi"/>
          <w:b/>
          <w:sz w:val="20"/>
          <w:szCs w:val="20"/>
        </w:rPr>
      </w:pPr>
      <w:r w:rsidRPr="00610CB8">
        <w:rPr>
          <w:rFonts w:asciiTheme="minorHAnsi" w:hAnsiTheme="minorHAnsi" w:cstheme="minorHAnsi"/>
          <w:b/>
          <w:sz w:val="20"/>
          <w:szCs w:val="20"/>
        </w:rPr>
        <w:t>Date</w:t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Pr="00610CB8">
        <w:rPr>
          <w:rFonts w:asciiTheme="minorHAnsi" w:hAnsiTheme="minorHAnsi" w:cstheme="minorHAnsi"/>
          <w:b/>
          <w:sz w:val="20"/>
          <w:szCs w:val="20"/>
        </w:rPr>
        <w:tab/>
      </w:r>
      <w:r w:rsidR="00595E81" w:rsidRPr="00610CB8">
        <w:rPr>
          <w:rFonts w:asciiTheme="minorHAnsi" w:hAnsiTheme="minorHAnsi" w:cstheme="minorHAnsi"/>
          <w:b/>
          <w:sz w:val="20"/>
          <w:szCs w:val="20"/>
        </w:rPr>
        <w:t>:</w:t>
      </w:r>
      <w:r w:rsidR="00EE6063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31F8A">
        <w:rPr>
          <w:rFonts w:asciiTheme="minorHAnsi" w:hAnsiTheme="minorHAnsi" w:cstheme="minorHAnsi"/>
          <w:b/>
          <w:sz w:val="20"/>
          <w:szCs w:val="20"/>
        </w:rPr>
        <w:t>10</w:t>
      </w:r>
      <w:r w:rsidR="00631F8A">
        <w:rPr>
          <w:rFonts w:asciiTheme="minorHAnsi" w:hAnsiTheme="minorHAnsi" w:cstheme="minorHAnsi"/>
          <w:b/>
          <w:sz w:val="20"/>
          <w:szCs w:val="20"/>
          <w:vertAlign w:val="superscript"/>
        </w:rPr>
        <w:t>th</w:t>
      </w:r>
      <w:r w:rsidR="00282F99" w:rsidRPr="00610CB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31F8A">
        <w:rPr>
          <w:rFonts w:asciiTheme="minorHAnsi" w:hAnsiTheme="minorHAnsi" w:cstheme="minorHAnsi"/>
          <w:b/>
          <w:sz w:val="20"/>
          <w:szCs w:val="20"/>
        </w:rPr>
        <w:t>Mar</w:t>
      </w:r>
      <w:r w:rsidR="00282F99" w:rsidRPr="00610CB8">
        <w:rPr>
          <w:rFonts w:asciiTheme="minorHAnsi" w:hAnsiTheme="minorHAnsi" w:cstheme="minorHAnsi"/>
          <w:b/>
          <w:sz w:val="20"/>
          <w:szCs w:val="20"/>
        </w:rPr>
        <w:t xml:space="preserve"> 202</w:t>
      </w:r>
      <w:r w:rsidR="00F57A9F">
        <w:rPr>
          <w:rFonts w:asciiTheme="minorHAnsi" w:hAnsiTheme="minorHAnsi" w:cstheme="minorHAnsi"/>
          <w:b/>
          <w:sz w:val="20"/>
          <w:szCs w:val="20"/>
        </w:rPr>
        <w:t>6</w:t>
      </w:r>
    </w:p>
    <w:sectPr w:rsidR="00595E81" w:rsidRPr="00610CB8" w:rsidSect="004302E4">
      <w:headerReference w:type="default" r:id="rId8"/>
      <w:footerReference w:type="default" r:id="rId9"/>
      <w:footnotePr>
        <w:pos w:val="beneathText"/>
      </w:footnotePr>
      <w:pgSz w:w="12240" w:h="15840"/>
      <w:pgMar w:top="1440" w:right="450" w:bottom="1440" w:left="1800" w:header="270" w:footer="34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B28E6" w14:textId="77777777" w:rsidR="006108B8" w:rsidRDefault="006108B8" w:rsidP="0003613E">
      <w:r>
        <w:separator/>
      </w:r>
    </w:p>
  </w:endnote>
  <w:endnote w:type="continuationSeparator" w:id="0">
    <w:p w14:paraId="5D54BB15" w14:textId="77777777" w:rsidR="006108B8" w:rsidRDefault="006108B8" w:rsidP="00036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053E5" w14:textId="0F2B625D" w:rsidR="00771F0D" w:rsidRDefault="00B55489" w:rsidP="00771F0D">
    <w:pPr>
      <w:ind w:right="360" w:hanging="1260"/>
      <w:jc w:val="center"/>
      <w:rPr>
        <w:i/>
        <w:iCs/>
        <w:sz w:val="14"/>
        <w:szCs w:val="14"/>
        <w:lang w:val="en-IN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693EFD" wp14:editId="7F48DBEC">
              <wp:simplePos x="0" y="0"/>
              <wp:positionH relativeFrom="column">
                <wp:posOffset>-837777</wp:posOffset>
              </wp:positionH>
              <wp:positionV relativeFrom="paragraph">
                <wp:posOffset>41910</wp:posOffset>
              </wp:positionV>
              <wp:extent cx="7154333" cy="0"/>
              <wp:effectExtent l="0" t="0" r="0" b="0"/>
              <wp:wrapNone/>
              <wp:docPr id="17532682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57E9B04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95pt,3.3pt" to="497.4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4XDcbt4AAAAIAQAADwAAAGRycy9kb3ducmV2LnhtbEyPQU+DQBCF7yb+h82YeGsX&#10;KiFCWZrG2kSTXlo8eNzCFGjZWcJuKf57Ry96fJkvb76XrSbTiREH11pSEM4DEEilrVqqFXwU29kz&#10;COc1VbqzhAq+0MEqv7/LdFrZG+1xPPhacAm5VCtovO9TKV3ZoNFubnskvp3sYLTnONSyGvSNy00n&#10;F0EQS6Nb4g+N7vGlwfJyuBoF4znaGLs7vW+L3Wex3rxdaBG9KvX4MK2XIDxO/g+GH31Wh5ydjvZK&#10;lROdgln4FCbMKohjEAwkScRbjr9Z5pn8PyD/BgAA//8DAFBLAQItABQABgAIAAAAIQC2gziS/gAA&#10;AOEBAAATAAAAAAAAAAAAAAAAAAAAAABbQ29udGVudF9UeXBlc10ueG1sUEsBAi0AFAAGAAgAAAAh&#10;ADj9If/WAAAAlAEAAAsAAAAAAAAAAAAAAAAALwEAAF9yZWxzLy5yZWxzUEsBAi0AFAAGAAgAAAAh&#10;ADccnaSjAQAAmQMAAA4AAAAAAAAAAAAAAAAALgIAAGRycy9lMm9Eb2MueG1sUEsBAi0AFAAGAAgA&#10;AAAhAOFw3G7eAAAACAEAAA8AAAAAAAAAAAAAAAAA/QMAAGRycy9kb3ducmV2LnhtbFBLBQYAAAAA&#10;BAAEAPMAAAAIBQAAAAA=&#10;" strokecolor="black [3040]" strokeweight="1pt"/>
          </w:pict>
        </mc:Fallback>
      </mc:AlternateContent>
    </w:r>
  </w:p>
  <w:p w14:paraId="1F1EA72B" w14:textId="63721000" w:rsidR="0040311D" w:rsidRPr="00771F0D" w:rsidRDefault="0040311D" w:rsidP="00771F0D">
    <w:pPr>
      <w:ind w:right="360" w:hanging="1260"/>
      <w:jc w:val="center"/>
      <w:rPr>
        <w:i/>
        <w:iCs/>
        <w:sz w:val="14"/>
        <w:szCs w:val="14"/>
        <w:lang w:val="en-IN" w:eastAsia="en-US"/>
      </w:rPr>
    </w:pPr>
    <w:r w:rsidRPr="00771F0D">
      <w:rPr>
        <w:i/>
        <w:iCs/>
        <w:sz w:val="14"/>
        <w:szCs w:val="14"/>
        <w:lang w:val="en-IN"/>
      </w:rPr>
      <w:t>All rights reserved. These materials are confidential and property of S</w:t>
    </w:r>
    <w:r w:rsidR="00145F12">
      <w:rPr>
        <w:i/>
        <w:iCs/>
        <w:sz w:val="14"/>
        <w:szCs w:val="14"/>
        <w:lang w:val="en-IN"/>
      </w:rPr>
      <w:t xml:space="preserve">SFL </w:t>
    </w:r>
    <w:r w:rsidRPr="00771F0D">
      <w:rPr>
        <w:i/>
        <w:iCs/>
        <w:sz w:val="14"/>
        <w:szCs w:val="14"/>
        <w:lang w:val="en-IN"/>
      </w:rPr>
      <w:t>and no part of the publication may be reproduced, stored in a retrieval system, or transmitted, in any form or by any means</w:t>
    </w:r>
    <w:r w:rsidR="00145F12">
      <w:rPr>
        <w:i/>
        <w:iCs/>
        <w:sz w:val="14"/>
        <w:szCs w:val="14"/>
        <w:lang w:val="en-IN"/>
      </w:rPr>
      <w:t xml:space="preserve"> </w:t>
    </w:r>
    <w:r w:rsidRPr="00771F0D">
      <w:rPr>
        <w:i/>
        <w:iCs/>
        <w:sz w:val="14"/>
        <w:szCs w:val="14"/>
        <w:lang w:val="en-IN"/>
      </w:rPr>
      <w:t>without express written authorization of S</w:t>
    </w:r>
    <w:r w:rsidR="00145F12">
      <w:rPr>
        <w:i/>
        <w:iCs/>
        <w:sz w:val="14"/>
        <w:szCs w:val="14"/>
        <w:lang w:val="en-IN"/>
      </w:rPr>
      <w:t>SF</w:t>
    </w:r>
    <w:r w:rsidR="00D61447">
      <w:rPr>
        <w:i/>
        <w:iCs/>
        <w:sz w:val="14"/>
        <w:szCs w:val="14"/>
        <w:lang w:val="en-IN"/>
      </w:rPr>
      <w:t>L.</w:t>
    </w:r>
  </w:p>
  <w:p w14:paraId="75FFE154" w14:textId="4B8DB33F" w:rsidR="0040311D" w:rsidRPr="00771F0D" w:rsidRDefault="0040311D" w:rsidP="00771F0D">
    <w:pPr>
      <w:jc w:val="center"/>
      <w:rPr>
        <w:i/>
        <w:iCs/>
        <w:sz w:val="14"/>
        <w:szCs w:val="14"/>
        <w:lang w:val="en-IN"/>
      </w:rPr>
    </w:pPr>
    <w:r w:rsidRPr="00771F0D">
      <w:rPr>
        <w:i/>
        <w:iCs/>
        <w:sz w:val="14"/>
        <w:szCs w:val="14"/>
        <w:lang w:val="en-IN"/>
      </w:rPr>
      <w:t>Due professional care has been taken in the preparation of this report by verifying the details of the fraud amount mentioned till the date of this investigation.</w:t>
    </w:r>
  </w:p>
  <w:p w14:paraId="24AB7E0B" w14:textId="7E3A4DAB" w:rsidR="00A16E26" w:rsidRDefault="00A16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66D07" w14:textId="77777777" w:rsidR="006108B8" w:rsidRDefault="006108B8" w:rsidP="0003613E">
      <w:r>
        <w:separator/>
      </w:r>
    </w:p>
  </w:footnote>
  <w:footnote w:type="continuationSeparator" w:id="0">
    <w:p w14:paraId="31D34E3C" w14:textId="77777777" w:rsidR="006108B8" w:rsidRDefault="006108B8" w:rsidP="000361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95C97" w14:textId="35A8CC63" w:rsidR="00771F0D" w:rsidRDefault="00417A3C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 w:rsidRPr="00691AE3">
      <w:rPr>
        <w:b/>
        <w:bCs/>
        <w:noProof/>
        <w:sz w:val="52"/>
        <w:szCs w:val="52"/>
      </w:rPr>
      <w:drawing>
        <wp:anchor distT="0" distB="0" distL="114300" distR="114300" simplePos="0" relativeHeight="251660288" behindDoc="1" locked="0" layoutInCell="1" allowOverlap="1" wp14:anchorId="0B960200" wp14:editId="15C68B7D">
          <wp:simplePos x="0" y="0"/>
          <wp:positionH relativeFrom="column">
            <wp:posOffset>5578052</wp:posOffset>
          </wp:positionH>
          <wp:positionV relativeFrom="paragraph">
            <wp:posOffset>180975</wp:posOffset>
          </wp:positionV>
          <wp:extent cx="592455" cy="499110"/>
          <wp:effectExtent l="0" t="0" r="0" b="0"/>
          <wp:wrapTight wrapText="bothSides">
            <wp:wrapPolygon edited="0">
              <wp:start x="0" y="0"/>
              <wp:lineTo x="0" y="20611"/>
              <wp:lineTo x="20836" y="20611"/>
              <wp:lineTo x="20836" y="0"/>
              <wp:lineTo x="0" y="0"/>
            </wp:wrapPolygon>
          </wp:wrapTight>
          <wp:docPr id="1995595658" name="Picture 1995595658" descr="Spandana Sphoorty Financial Share Price Today: Live Spandana Sphoorty  Financial Share Price NSE/BSE | 5pai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andana Sphoorty Financial Share Price Today: Live Spandana Sphoorty  Financial Share Price NSE/BSE | 5pai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F9BE92B" w14:textId="1EA4DC6C" w:rsidR="005701DD" w:rsidRPr="007A0B28" w:rsidRDefault="00A16E26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 xml:space="preserve">Spandana Sphoorty Financial </w:t>
    </w:r>
    <w:r w:rsidR="005701DD" w:rsidRPr="007A0B28">
      <w:rPr>
        <w:rFonts w:ascii="Calibri" w:hAnsi="Calibri" w:cs="Calibri"/>
        <w:b/>
        <w:sz w:val="28"/>
        <w:szCs w:val="28"/>
      </w:rPr>
      <w:t>Ltd.</w:t>
    </w:r>
  </w:p>
  <w:p w14:paraId="0B4CEC31" w14:textId="4F5C8BD9" w:rsidR="005701DD" w:rsidRPr="008379BE" w:rsidRDefault="00B55489" w:rsidP="00DA4F22">
    <w:pPr>
      <w:pStyle w:val="Header"/>
      <w:tabs>
        <w:tab w:val="clear" w:pos="4680"/>
        <w:tab w:val="clear" w:pos="9360"/>
      </w:tabs>
      <w:ind w:left="-1440"/>
      <w:jc w:val="center"/>
      <w:rPr>
        <w:rFonts w:ascii="Calibri" w:hAnsi="Calibri" w:cs="Calibri"/>
        <w:b/>
        <w:sz w:val="32"/>
        <w:szCs w:val="32"/>
      </w:rPr>
    </w:pPr>
    <w:r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5A64693" wp14:editId="634F31BD">
              <wp:simplePos x="0" y="0"/>
              <wp:positionH relativeFrom="column">
                <wp:posOffset>-829522</wp:posOffset>
              </wp:positionH>
              <wp:positionV relativeFrom="paragraph">
                <wp:posOffset>302260</wp:posOffset>
              </wp:positionV>
              <wp:extent cx="7154333" cy="0"/>
              <wp:effectExtent l="0" t="0" r="0" b="0"/>
              <wp:wrapNone/>
              <wp:docPr id="495128412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5433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86B68C" id="Straight Connector 1" o:spid="_x0000_s1026" style="position:absolute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3pt,23.8pt" to="498.0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J2kowEAAJkDAAAOAAAAZHJzL2Uyb0RvYy54bWysU9uO0zAQfUfiHyy/UyctsChqug+7ghcE&#10;Ky4f4HXGjYVvGpsm/XvGbpuuACGEeJnYnjln5sxMtrezs+wAmEzwPW9XDWfgVRiM3/f865e3L95w&#10;lrL0g7TBQ8+PkPjt7vmz7RQ7WIcx2AGQEYlP3RR7PuYcOyGSGsHJtAoRPDl1QCczXXEvBpQTsTsr&#10;1k3zWkwBh4hBQUr0en9y8l3l1xpU/qh1gsxsz6m2XC1W+1is2G1lt0cZR6POZch/qMJJ4ynpQnUv&#10;s2Tf0fxC5YzCkILOKxWcCFobBVUDqWmbn9R8HmWEqoWak+LSpvT/aNWHw51/QGrDFFOX4gMWFbNG&#10;V75UH5trs45Ls2DOTNHjTfvq5Waz4UxdfOIKjJjyOwiOlUPPrfFFh+zk4X3KlIxCLyHl2Xo20fas&#10;b5o6EXGtpZ7y0cIp7BNoZgbK3la6uiZwZ5EdJA14+NaWgRK59RRZINpYu4CaP4POsQUGdXX+FrhE&#10;14zB5wXojA/4u6x5vpSqT/FU9hOt5fgYhmOdTHXQ/Kuy866WBXt6r/DrH7X7AQAA//8DAFBLAwQU&#10;AAYACAAAACEA3XeTxOAAAAAKAQAADwAAAGRycy9kb3ducmV2LnhtbEyPwU7DMAyG70i8Q2Qkblva&#10;URVWmk4TYxJIu7By4Jg1XlvWOFWTdeXtMeIAJ8v2p9+f89VkOzHi4FtHCuJ5BAKpcqalWsF7uZ09&#10;gPBBk9GdI1TwhR5WxfVVrjPjLvSG4z7UgkPIZ1pBE0KfSemrBq32c9cj8e7oBqsDt0MtzaAvHG47&#10;uYiiVFrdEl9odI9PDVan/dkqGD+TjXW74+u23H2U683LiRbJs1K3N9P6EUTAKfzB8KPP6lCw08Gd&#10;yXjRKZjFd1HKrILknisTy2Uagzj8DmSRy/8vFN8AAAD//wMAUEsBAi0AFAAGAAgAAAAhALaDOJL+&#10;AAAA4QEAABMAAAAAAAAAAAAAAAAAAAAAAFtDb250ZW50X1R5cGVzXS54bWxQSwECLQAUAAYACAAA&#10;ACEAOP0h/9YAAACUAQAACwAAAAAAAAAAAAAAAAAvAQAAX3JlbHMvLnJlbHNQSwECLQAUAAYACAAA&#10;ACEANxydpKMBAACZAwAADgAAAAAAAAAAAAAAAAAuAgAAZHJzL2Uyb0RvYy54bWxQSwECLQAUAAYA&#10;CAAAACEA3XeTxOAAAAAKAQAADwAAAAAAAAAAAAAAAAD9AwAAZHJzL2Rvd25yZXYueG1sUEsFBgAA&#10;AAAEAAQA8wAAAAoFAAAAAA==&#10;" strokecolor="black [3040]" strokeweight="1pt"/>
          </w:pict>
        </mc:Fallback>
      </mc:AlternateContent>
    </w:r>
    <w:r w:rsidR="005701DD" w:rsidRPr="007A0B28">
      <w:rPr>
        <w:rFonts w:ascii="Calibri" w:hAnsi="Calibri" w:cs="Calibri"/>
        <w:b/>
        <w:sz w:val="28"/>
        <w:szCs w:val="28"/>
      </w:rPr>
      <w:t>Internal Audit Department</w:t>
    </w:r>
  </w:p>
  <w:p w14:paraId="27CE4259" w14:textId="77777777" w:rsidR="00DA4F22" w:rsidRPr="007A0B28" w:rsidRDefault="00DA4F22" w:rsidP="00DA4F22">
    <w:pPr>
      <w:pStyle w:val="Header"/>
      <w:tabs>
        <w:tab w:val="clear" w:pos="4680"/>
        <w:tab w:val="clear" w:pos="9360"/>
      </w:tabs>
      <w:ind w:left="-108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1A18C4"/>
    <w:multiLevelType w:val="hybridMultilevel"/>
    <w:tmpl w:val="B58AF336"/>
    <w:lvl w:ilvl="0" w:tplc="86109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346882"/>
    <w:multiLevelType w:val="hybridMultilevel"/>
    <w:tmpl w:val="BE22D1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1A3F83"/>
    <w:multiLevelType w:val="hybridMultilevel"/>
    <w:tmpl w:val="9CB0B6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D004E2"/>
    <w:multiLevelType w:val="hybridMultilevel"/>
    <w:tmpl w:val="7A581EC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560C04"/>
    <w:multiLevelType w:val="hybridMultilevel"/>
    <w:tmpl w:val="7BB07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ED7521"/>
    <w:multiLevelType w:val="hybridMultilevel"/>
    <w:tmpl w:val="7E86641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8AC55B4"/>
    <w:multiLevelType w:val="hybridMultilevel"/>
    <w:tmpl w:val="C900A5A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99E288D"/>
    <w:multiLevelType w:val="hybridMultilevel"/>
    <w:tmpl w:val="7D8832F6"/>
    <w:lvl w:ilvl="0" w:tplc="BA04E30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CBE7FEA"/>
    <w:multiLevelType w:val="hybridMultilevel"/>
    <w:tmpl w:val="09B850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221A8F"/>
    <w:multiLevelType w:val="hybridMultilevel"/>
    <w:tmpl w:val="EF320ADA"/>
    <w:lvl w:ilvl="0" w:tplc="7D64E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7C21FEA"/>
    <w:multiLevelType w:val="hybridMultilevel"/>
    <w:tmpl w:val="EE9C6F1A"/>
    <w:lvl w:ilvl="0" w:tplc="E4F8C43C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64" w:hanging="360"/>
      </w:pPr>
    </w:lvl>
    <w:lvl w:ilvl="2" w:tplc="4009001B" w:tentative="1">
      <w:start w:val="1"/>
      <w:numFmt w:val="lowerRoman"/>
      <w:lvlText w:val="%3."/>
      <w:lvlJc w:val="right"/>
      <w:pPr>
        <w:ind w:left="2184" w:hanging="180"/>
      </w:pPr>
    </w:lvl>
    <w:lvl w:ilvl="3" w:tplc="4009000F" w:tentative="1">
      <w:start w:val="1"/>
      <w:numFmt w:val="decimal"/>
      <w:lvlText w:val="%4."/>
      <w:lvlJc w:val="left"/>
      <w:pPr>
        <w:ind w:left="2904" w:hanging="360"/>
      </w:pPr>
    </w:lvl>
    <w:lvl w:ilvl="4" w:tplc="40090019" w:tentative="1">
      <w:start w:val="1"/>
      <w:numFmt w:val="lowerLetter"/>
      <w:lvlText w:val="%5."/>
      <w:lvlJc w:val="left"/>
      <w:pPr>
        <w:ind w:left="3624" w:hanging="360"/>
      </w:pPr>
    </w:lvl>
    <w:lvl w:ilvl="5" w:tplc="4009001B" w:tentative="1">
      <w:start w:val="1"/>
      <w:numFmt w:val="lowerRoman"/>
      <w:lvlText w:val="%6."/>
      <w:lvlJc w:val="right"/>
      <w:pPr>
        <w:ind w:left="4344" w:hanging="180"/>
      </w:pPr>
    </w:lvl>
    <w:lvl w:ilvl="6" w:tplc="4009000F" w:tentative="1">
      <w:start w:val="1"/>
      <w:numFmt w:val="decimal"/>
      <w:lvlText w:val="%7."/>
      <w:lvlJc w:val="left"/>
      <w:pPr>
        <w:ind w:left="5064" w:hanging="360"/>
      </w:pPr>
    </w:lvl>
    <w:lvl w:ilvl="7" w:tplc="40090019" w:tentative="1">
      <w:start w:val="1"/>
      <w:numFmt w:val="lowerLetter"/>
      <w:lvlText w:val="%8."/>
      <w:lvlJc w:val="left"/>
      <w:pPr>
        <w:ind w:left="5784" w:hanging="360"/>
      </w:pPr>
    </w:lvl>
    <w:lvl w:ilvl="8" w:tplc="40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4" w15:restartNumberingAfterBreak="0">
    <w:nsid w:val="186A4794"/>
    <w:multiLevelType w:val="hybridMultilevel"/>
    <w:tmpl w:val="1D8E50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246A04"/>
    <w:multiLevelType w:val="hybridMultilevel"/>
    <w:tmpl w:val="23503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910C97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162AA8"/>
    <w:multiLevelType w:val="hybridMultilevel"/>
    <w:tmpl w:val="F65A9C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D7EAE"/>
    <w:multiLevelType w:val="hybridMultilevel"/>
    <w:tmpl w:val="3F9464FA"/>
    <w:lvl w:ilvl="0" w:tplc="345287FE">
      <w:numFmt w:val="bullet"/>
      <w:lvlText w:val="•"/>
      <w:lvlJc w:val="left"/>
      <w:pPr>
        <w:ind w:left="467" w:hanging="14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5F2E884">
      <w:numFmt w:val="bullet"/>
      <w:lvlText w:val="•"/>
      <w:lvlJc w:val="left"/>
      <w:pPr>
        <w:ind w:left="1507" w:hanging="143"/>
      </w:pPr>
      <w:rPr>
        <w:rFonts w:hint="default"/>
        <w:lang w:val="en-US" w:eastAsia="en-US" w:bidi="ar-SA"/>
      </w:rPr>
    </w:lvl>
    <w:lvl w:ilvl="2" w:tplc="A71ED62E">
      <w:numFmt w:val="bullet"/>
      <w:lvlText w:val="•"/>
      <w:lvlJc w:val="left"/>
      <w:pPr>
        <w:ind w:left="2554" w:hanging="143"/>
      </w:pPr>
      <w:rPr>
        <w:rFonts w:hint="default"/>
        <w:lang w:val="en-US" w:eastAsia="en-US" w:bidi="ar-SA"/>
      </w:rPr>
    </w:lvl>
    <w:lvl w:ilvl="3" w:tplc="3D9E69A2">
      <w:numFmt w:val="bullet"/>
      <w:lvlText w:val="•"/>
      <w:lvlJc w:val="left"/>
      <w:pPr>
        <w:ind w:left="3602" w:hanging="143"/>
      </w:pPr>
      <w:rPr>
        <w:rFonts w:hint="default"/>
        <w:lang w:val="en-US" w:eastAsia="en-US" w:bidi="ar-SA"/>
      </w:rPr>
    </w:lvl>
    <w:lvl w:ilvl="4" w:tplc="D1F4226E">
      <w:numFmt w:val="bullet"/>
      <w:lvlText w:val="•"/>
      <w:lvlJc w:val="left"/>
      <w:pPr>
        <w:ind w:left="4649" w:hanging="143"/>
      </w:pPr>
      <w:rPr>
        <w:rFonts w:hint="default"/>
        <w:lang w:val="en-US" w:eastAsia="en-US" w:bidi="ar-SA"/>
      </w:rPr>
    </w:lvl>
    <w:lvl w:ilvl="5" w:tplc="44445044">
      <w:numFmt w:val="bullet"/>
      <w:lvlText w:val="•"/>
      <w:lvlJc w:val="left"/>
      <w:pPr>
        <w:ind w:left="5697" w:hanging="143"/>
      </w:pPr>
      <w:rPr>
        <w:rFonts w:hint="default"/>
        <w:lang w:val="en-US" w:eastAsia="en-US" w:bidi="ar-SA"/>
      </w:rPr>
    </w:lvl>
    <w:lvl w:ilvl="6" w:tplc="9B3CC0D4">
      <w:numFmt w:val="bullet"/>
      <w:lvlText w:val="•"/>
      <w:lvlJc w:val="left"/>
      <w:pPr>
        <w:ind w:left="6744" w:hanging="143"/>
      </w:pPr>
      <w:rPr>
        <w:rFonts w:hint="default"/>
        <w:lang w:val="en-US" w:eastAsia="en-US" w:bidi="ar-SA"/>
      </w:rPr>
    </w:lvl>
    <w:lvl w:ilvl="7" w:tplc="3060434A">
      <w:numFmt w:val="bullet"/>
      <w:lvlText w:val="•"/>
      <w:lvlJc w:val="left"/>
      <w:pPr>
        <w:ind w:left="7791" w:hanging="143"/>
      </w:pPr>
      <w:rPr>
        <w:rFonts w:hint="default"/>
        <w:lang w:val="en-US" w:eastAsia="en-US" w:bidi="ar-SA"/>
      </w:rPr>
    </w:lvl>
    <w:lvl w:ilvl="8" w:tplc="00FE5512">
      <w:numFmt w:val="bullet"/>
      <w:lvlText w:val="•"/>
      <w:lvlJc w:val="left"/>
      <w:pPr>
        <w:ind w:left="8839" w:hanging="143"/>
      </w:pPr>
      <w:rPr>
        <w:rFonts w:hint="default"/>
        <w:lang w:val="en-US" w:eastAsia="en-US" w:bidi="ar-SA"/>
      </w:rPr>
    </w:lvl>
  </w:abstractNum>
  <w:abstractNum w:abstractNumId="19" w15:restartNumberingAfterBreak="0">
    <w:nsid w:val="3486238C"/>
    <w:multiLevelType w:val="hybridMultilevel"/>
    <w:tmpl w:val="2244F2B6"/>
    <w:lvl w:ilvl="0" w:tplc="8CA2A50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3B643D8D"/>
    <w:multiLevelType w:val="hybridMultilevel"/>
    <w:tmpl w:val="38E87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AC49E5"/>
    <w:multiLevelType w:val="hybridMultilevel"/>
    <w:tmpl w:val="1EF03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D4F95"/>
    <w:multiLevelType w:val="hybridMultilevel"/>
    <w:tmpl w:val="B96AB1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20C2E"/>
    <w:multiLevelType w:val="hybridMultilevel"/>
    <w:tmpl w:val="4BE4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60189A"/>
    <w:multiLevelType w:val="hybridMultilevel"/>
    <w:tmpl w:val="EE1AEBA4"/>
    <w:lvl w:ilvl="0" w:tplc="7EA04312">
      <w:start w:val="1"/>
      <w:numFmt w:val="decimal"/>
      <w:lvlText w:val="%1)"/>
      <w:lvlJc w:val="left"/>
      <w:pPr>
        <w:ind w:left="1020" w:hanging="360"/>
      </w:pPr>
    </w:lvl>
    <w:lvl w:ilvl="1" w:tplc="9C76E806">
      <w:start w:val="1"/>
      <w:numFmt w:val="decimal"/>
      <w:lvlText w:val="%2)"/>
      <w:lvlJc w:val="left"/>
      <w:pPr>
        <w:ind w:left="1020" w:hanging="360"/>
      </w:pPr>
    </w:lvl>
    <w:lvl w:ilvl="2" w:tplc="C292DC00">
      <w:start w:val="1"/>
      <w:numFmt w:val="decimal"/>
      <w:lvlText w:val="%3)"/>
      <w:lvlJc w:val="left"/>
      <w:pPr>
        <w:ind w:left="1020" w:hanging="360"/>
      </w:pPr>
    </w:lvl>
    <w:lvl w:ilvl="3" w:tplc="A99A01B6">
      <w:start w:val="1"/>
      <w:numFmt w:val="decimal"/>
      <w:lvlText w:val="%4)"/>
      <w:lvlJc w:val="left"/>
      <w:pPr>
        <w:ind w:left="1020" w:hanging="360"/>
      </w:pPr>
    </w:lvl>
    <w:lvl w:ilvl="4" w:tplc="10280DE2">
      <w:start w:val="1"/>
      <w:numFmt w:val="decimal"/>
      <w:lvlText w:val="%5)"/>
      <w:lvlJc w:val="left"/>
      <w:pPr>
        <w:ind w:left="1020" w:hanging="360"/>
      </w:pPr>
    </w:lvl>
    <w:lvl w:ilvl="5" w:tplc="E690DF56">
      <w:start w:val="1"/>
      <w:numFmt w:val="decimal"/>
      <w:lvlText w:val="%6)"/>
      <w:lvlJc w:val="left"/>
      <w:pPr>
        <w:ind w:left="1020" w:hanging="360"/>
      </w:pPr>
    </w:lvl>
    <w:lvl w:ilvl="6" w:tplc="77347122">
      <w:start w:val="1"/>
      <w:numFmt w:val="decimal"/>
      <w:lvlText w:val="%7)"/>
      <w:lvlJc w:val="left"/>
      <w:pPr>
        <w:ind w:left="1020" w:hanging="360"/>
      </w:pPr>
    </w:lvl>
    <w:lvl w:ilvl="7" w:tplc="9C0E566E">
      <w:start w:val="1"/>
      <w:numFmt w:val="decimal"/>
      <w:lvlText w:val="%8)"/>
      <w:lvlJc w:val="left"/>
      <w:pPr>
        <w:ind w:left="1020" w:hanging="360"/>
      </w:pPr>
    </w:lvl>
    <w:lvl w:ilvl="8" w:tplc="4A96C68A">
      <w:start w:val="1"/>
      <w:numFmt w:val="decimal"/>
      <w:lvlText w:val="%9)"/>
      <w:lvlJc w:val="left"/>
      <w:pPr>
        <w:ind w:left="1020" w:hanging="360"/>
      </w:pPr>
    </w:lvl>
  </w:abstractNum>
  <w:abstractNum w:abstractNumId="25" w15:restartNumberingAfterBreak="0">
    <w:nsid w:val="4ABD0155"/>
    <w:multiLevelType w:val="hybridMultilevel"/>
    <w:tmpl w:val="6F0237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D139D7"/>
    <w:multiLevelType w:val="hybridMultilevel"/>
    <w:tmpl w:val="37122470"/>
    <w:lvl w:ilvl="0" w:tplc="9FCE22F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9E3194"/>
    <w:multiLevelType w:val="hybridMultilevel"/>
    <w:tmpl w:val="61DCA58E"/>
    <w:lvl w:ilvl="0" w:tplc="F8F6A0C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B96D72"/>
    <w:multiLevelType w:val="hybridMultilevel"/>
    <w:tmpl w:val="C39E1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1A73CD"/>
    <w:multiLevelType w:val="hybridMultilevel"/>
    <w:tmpl w:val="AB1A6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D9684E"/>
    <w:multiLevelType w:val="hybridMultilevel"/>
    <w:tmpl w:val="4FE0A508"/>
    <w:lvl w:ilvl="0" w:tplc="B72A79F6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2470459"/>
    <w:multiLevelType w:val="hybridMultilevel"/>
    <w:tmpl w:val="F41A203A"/>
    <w:lvl w:ilvl="0" w:tplc="D2884BC4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11A9E"/>
    <w:multiLevelType w:val="hybridMultilevel"/>
    <w:tmpl w:val="209ED86A"/>
    <w:lvl w:ilvl="0" w:tplc="DC8C77A2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F47AE1"/>
    <w:multiLevelType w:val="hybridMultilevel"/>
    <w:tmpl w:val="C4BACB56"/>
    <w:lvl w:ilvl="0" w:tplc="4824235A">
      <w:start w:val="1"/>
      <w:numFmt w:val="decimal"/>
      <w:lvlText w:val="%1)"/>
      <w:lvlJc w:val="left"/>
      <w:pPr>
        <w:ind w:left="1020" w:hanging="360"/>
      </w:pPr>
    </w:lvl>
    <w:lvl w:ilvl="1" w:tplc="96663EEA">
      <w:start w:val="1"/>
      <w:numFmt w:val="decimal"/>
      <w:lvlText w:val="%2)"/>
      <w:lvlJc w:val="left"/>
      <w:pPr>
        <w:ind w:left="1020" w:hanging="360"/>
      </w:pPr>
    </w:lvl>
    <w:lvl w:ilvl="2" w:tplc="E438D91A">
      <w:start w:val="1"/>
      <w:numFmt w:val="decimal"/>
      <w:lvlText w:val="%3)"/>
      <w:lvlJc w:val="left"/>
      <w:pPr>
        <w:ind w:left="1020" w:hanging="360"/>
      </w:pPr>
    </w:lvl>
    <w:lvl w:ilvl="3" w:tplc="57AE1E3C">
      <w:start w:val="1"/>
      <w:numFmt w:val="decimal"/>
      <w:lvlText w:val="%4)"/>
      <w:lvlJc w:val="left"/>
      <w:pPr>
        <w:ind w:left="1020" w:hanging="360"/>
      </w:pPr>
    </w:lvl>
    <w:lvl w:ilvl="4" w:tplc="4F4A3082">
      <w:start w:val="1"/>
      <w:numFmt w:val="decimal"/>
      <w:lvlText w:val="%5)"/>
      <w:lvlJc w:val="left"/>
      <w:pPr>
        <w:ind w:left="1020" w:hanging="360"/>
      </w:pPr>
    </w:lvl>
    <w:lvl w:ilvl="5" w:tplc="43687E1E">
      <w:start w:val="1"/>
      <w:numFmt w:val="decimal"/>
      <w:lvlText w:val="%6)"/>
      <w:lvlJc w:val="left"/>
      <w:pPr>
        <w:ind w:left="1020" w:hanging="360"/>
      </w:pPr>
    </w:lvl>
    <w:lvl w:ilvl="6" w:tplc="BF92D220">
      <w:start w:val="1"/>
      <w:numFmt w:val="decimal"/>
      <w:lvlText w:val="%7)"/>
      <w:lvlJc w:val="left"/>
      <w:pPr>
        <w:ind w:left="1020" w:hanging="360"/>
      </w:pPr>
    </w:lvl>
    <w:lvl w:ilvl="7" w:tplc="BAC80A0C">
      <w:start w:val="1"/>
      <w:numFmt w:val="decimal"/>
      <w:lvlText w:val="%8)"/>
      <w:lvlJc w:val="left"/>
      <w:pPr>
        <w:ind w:left="1020" w:hanging="360"/>
      </w:pPr>
    </w:lvl>
    <w:lvl w:ilvl="8" w:tplc="CFDCA046">
      <w:start w:val="1"/>
      <w:numFmt w:val="decimal"/>
      <w:lvlText w:val="%9)"/>
      <w:lvlJc w:val="left"/>
      <w:pPr>
        <w:ind w:left="1020" w:hanging="360"/>
      </w:pPr>
    </w:lvl>
  </w:abstractNum>
  <w:abstractNum w:abstractNumId="34" w15:restartNumberingAfterBreak="0">
    <w:nsid w:val="63AB590E"/>
    <w:multiLevelType w:val="hybridMultilevel"/>
    <w:tmpl w:val="56BE1492"/>
    <w:lvl w:ilvl="0" w:tplc="00EA6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3AD3396"/>
    <w:multiLevelType w:val="hybridMultilevel"/>
    <w:tmpl w:val="0F06C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FB2E7D"/>
    <w:multiLevelType w:val="hybridMultilevel"/>
    <w:tmpl w:val="031CB190"/>
    <w:lvl w:ilvl="0" w:tplc="3B2679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A4A26"/>
    <w:multiLevelType w:val="hybridMultilevel"/>
    <w:tmpl w:val="BF2E0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291192"/>
    <w:multiLevelType w:val="hybridMultilevel"/>
    <w:tmpl w:val="67E2E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4626909">
    <w:abstractNumId w:val="0"/>
  </w:num>
  <w:num w:numId="2" w16cid:durableId="198007346">
    <w:abstractNumId w:val="1"/>
  </w:num>
  <w:num w:numId="3" w16cid:durableId="2059164352">
    <w:abstractNumId w:val="2"/>
  </w:num>
  <w:num w:numId="4" w16cid:durableId="1536691615">
    <w:abstractNumId w:val="4"/>
  </w:num>
  <w:num w:numId="5" w16cid:durableId="1037117952">
    <w:abstractNumId w:val="9"/>
  </w:num>
  <w:num w:numId="6" w16cid:durableId="1267227592">
    <w:abstractNumId w:val="36"/>
  </w:num>
  <w:num w:numId="7" w16cid:durableId="1529835741">
    <w:abstractNumId w:val="20"/>
  </w:num>
  <w:num w:numId="8" w16cid:durableId="1690714373">
    <w:abstractNumId w:val="25"/>
  </w:num>
  <w:num w:numId="9" w16cid:durableId="1275862296">
    <w:abstractNumId w:val="35"/>
  </w:num>
  <w:num w:numId="10" w16cid:durableId="787312192">
    <w:abstractNumId w:val="5"/>
  </w:num>
  <w:num w:numId="11" w16cid:durableId="1908682045">
    <w:abstractNumId w:val="21"/>
  </w:num>
  <w:num w:numId="12" w16cid:durableId="634486197">
    <w:abstractNumId w:val="16"/>
  </w:num>
  <w:num w:numId="13" w16cid:durableId="7158109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57544712">
    <w:abstractNumId w:val="19"/>
  </w:num>
  <w:num w:numId="15" w16cid:durableId="55204305">
    <w:abstractNumId w:val="37"/>
  </w:num>
  <w:num w:numId="16" w16cid:durableId="436172474">
    <w:abstractNumId w:val="11"/>
  </w:num>
  <w:num w:numId="17" w16cid:durableId="1810701994">
    <w:abstractNumId w:val="17"/>
  </w:num>
  <w:num w:numId="18" w16cid:durableId="1963607011">
    <w:abstractNumId w:val="31"/>
  </w:num>
  <w:num w:numId="19" w16cid:durableId="281766143">
    <w:abstractNumId w:val="29"/>
  </w:num>
  <w:num w:numId="20" w16cid:durableId="1426073959">
    <w:abstractNumId w:val="38"/>
  </w:num>
  <w:num w:numId="21" w16cid:durableId="958954091">
    <w:abstractNumId w:val="7"/>
  </w:num>
  <w:num w:numId="22" w16cid:durableId="1296789405">
    <w:abstractNumId w:val="15"/>
  </w:num>
  <w:num w:numId="23" w16cid:durableId="532420043">
    <w:abstractNumId w:val="12"/>
  </w:num>
  <w:num w:numId="24" w16cid:durableId="1001783328">
    <w:abstractNumId w:val="34"/>
  </w:num>
  <w:num w:numId="25" w16cid:durableId="790443020">
    <w:abstractNumId w:val="10"/>
  </w:num>
  <w:num w:numId="26" w16cid:durableId="2027245428">
    <w:abstractNumId w:val="28"/>
  </w:num>
  <w:num w:numId="27" w16cid:durableId="2134447298">
    <w:abstractNumId w:val="14"/>
  </w:num>
  <w:num w:numId="28" w16cid:durableId="264772051">
    <w:abstractNumId w:val="30"/>
  </w:num>
  <w:num w:numId="29" w16cid:durableId="898831630">
    <w:abstractNumId w:val="27"/>
  </w:num>
  <w:num w:numId="30" w16cid:durableId="69085307">
    <w:abstractNumId w:val="6"/>
  </w:num>
  <w:num w:numId="31" w16cid:durableId="1336153922">
    <w:abstractNumId w:val="32"/>
  </w:num>
  <w:num w:numId="32" w16cid:durableId="52388698">
    <w:abstractNumId w:val="33"/>
  </w:num>
  <w:num w:numId="33" w16cid:durableId="234899085">
    <w:abstractNumId w:val="24"/>
  </w:num>
  <w:num w:numId="34" w16cid:durableId="563762437">
    <w:abstractNumId w:val="13"/>
  </w:num>
  <w:num w:numId="35" w16cid:durableId="24136740">
    <w:abstractNumId w:val="26"/>
  </w:num>
  <w:num w:numId="36" w16cid:durableId="669136572">
    <w:abstractNumId w:val="8"/>
  </w:num>
  <w:num w:numId="37" w16cid:durableId="675108627">
    <w:abstractNumId w:val="22"/>
  </w:num>
  <w:num w:numId="38" w16cid:durableId="1032389426">
    <w:abstractNumId w:val="3"/>
  </w:num>
  <w:num w:numId="39" w16cid:durableId="168343538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2E2"/>
    <w:rsid w:val="00000350"/>
    <w:rsid w:val="00005B88"/>
    <w:rsid w:val="00006BDD"/>
    <w:rsid w:val="00015726"/>
    <w:rsid w:val="00020C60"/>
    <w:rsid w:val="0002261E"/>
    <w:rsid w:val="00024B41"/>
    <w:rsid w:val="0002563C"/>
    <w:rsid w:val="00027F77"/>
    <w:rsid w:val="000329B0"/>
    <w:rsid w:val="000332A5"/>
    <w:rsid w:val="000337F1"/>
    <w:rsid w:val="00033BFD"/>
    <w:rsid w:val="0003613E"/>
    <w:rsid w:val="00043B30"/>
    <w:rsid w:val="0004421D"/>
    <w:rsid w:val="000442C0"/>
    <w:rsid w:val="0004454F"/>
    <w:rsid w:val="00045A9F"/>
    <w:rsid w:val="000468E4"/>
    <w:rsid w:val="0005619D"/>
    <w:rsid w:val="000569B5"/>
    <w:rsid w:val="00056EE7"/>
    <w:rsid w:val="00057675"/>
    <w:rsid w:val="0006353D"/>
    <w:rsid w:val="00063DFA"/>
    <w:rsid w:val="00063F82"/>
    <w:rsid w:val="0007028A"/>
    <w:rsid w:val="0007209B"/>
    <w:rsid w:val="00072C41"/>
    <w:rsid w:val="00074563"/>
    <w:rsid w:val="00075B3B"/>
    <w:rsid w:val="000829D7"/>
    <w:rsid w:val="00082E93"/>
    <w:rsid w:val="00090B2D"/>
    <w:rsid w:val="000911F5"/>
    <w:rsid w:val="000946E7"/>
    <w:rsid w:val="00094971"/>
    <w:rsid w:val="000A01A6"/>
    <w:rsid w:val="000A0D58"/>
    <w:rsid w:val="000A215D"/>
    <w:rsid w:val="000A3ADF"/>
    <w:rsid w:val="000A4FDA"/>
    <w:rsid w:val="000A75D5"/>
    <w:rsid w:val="000B1908"/>
    <w:rsid w:val="000B20D8"/>
    <w:rsid w:val="000B2A33"/>
    <w:rsid w:val="000B5AA6"/>
    <w:rsid w:val="000C1BA9"/>
    <w:rsid w:val="000C2EB1"/>
    <w:rsid w:val="000C53FC"/>
    <w:rsid w:val="000C5A11"/>
    <w:rsid w:val="000C6A17"/>
    <w:rsid w:val="000C6A99"/>
    <w:rsid w:val="000D082A"/>
    <w:rsid w:val="000D1D3E"/>
    <w:rsid w:val="000D4B13"/>
    <w:rsid w:val="000E04F0"/>
    <w:rsid w:val="000E2633"/>
    <w:rsid w:val="000E572D"/>
    <w:rsid w:val="000E7998"/>
    <w:rsid w:val="000F2458"/>
    <w:rsid w:val="000F511E"/>
    <w:rsid w:val="000F75DD"/>
    <w:rsid w:val="00100011"/>
    <w:rsid w:val="00101C03"/>
    <w:rsid w:val="00101CC3"/>
    <w:rsid w:val="0010337A"/>
    <w:rsid w:val="00103BA2"/>
    <w:rsid w:val="00104F86"/>
    <w:rsid w:val="001051C7"/>
    <w:rsid w:val="00107EB1"/>
    <w:rsid w:val="00107FEB"/>
    <w:rsid w:val="00110384"/>
    <w:rsid w:val="00111826"/>
    <w:rsid w:val="001131D6"/>
    <w:rsid w:val="001134CF"/>
    <w:rsid w:val="00113A49"/>
    <w:rsid w:val="0011412A"/>
    <w:rsid w:val="00114D25"/>
    <w:rsid w:val="00120762"/>
    <w:rsid w:val="00120A4E"/>
    <w:rsid w:val="00125241"/>
    <w:rsid w:val="001268BC"/>
    <w:rsid w:val="00131456"/>
    <w:rsid w:val="00131AFE"/>
    <w:rsid w:val="0013517A"/>
    <w:rsid w:val="00135D05"/>
    <w:rsid w:val="00136186"/>
    <w:rsid w:val="00137150"/>
    <w:rsid w:val="0014114E"/>
    <w:rsid w:val="00141B9C"/>
    <w:rsid w:val="00141C44"/>
    <w:rsid w:val="00143068"/>
    <w:rsid w:val="00143363"/>
    <w:rsid w:val="001446E3"/>
    <w:rsid w:val="00145F12"/>
    <w:rsid w:val="00150C0C"/>
    <w:rsid w:val="00150C99"/>
    <w:rsid w:val="00151389"/>
    <w:rsid w:val="00152685"/>
    <w:rsid w:val="00152C5E"/>
    <w:rsid w:val="00152C92"/>
    <w:rsid w:val="001541C6"/>
    <w:rsid w:val="00155572"/>
    <w:rsid w:val="0016320C"/>
    <w:rsid w:val="00163F7F"/>
    <w:rsid w:val="00164785"/>
    <w:rsid w:val="00167F83"/>
    <w:rsid w:val="00170568"/>
    <w:rsid w:val="00170A52"/>
    <w:rsid w:val="00173793"/>
    <w:rsid w:val="00173F79"/>
    <w:rsid w:val="00174D8C"/>
    <w:rsid w:val="0017523D"/>
    <w:rsid w:val="0018484E"/>
    <w:rsid w:val="00185403"/>
    <w:rsid w:val="001865CE"/>
    <w:rsid w:val="00187D54"/>
    <w:rsid w:val="00190E98"/>
    <w:rsid w:val="00191AB6"/>
    <w:rsid w:val="00191D0F"/>
    <w:rsid w:val="0019253D"/>
    <w:rsid w:val="001928F5"/>
    <w:rsid w:val="0019428F"/>
    <w:rsid w:val="00194C24"/>
    <w:rsid w:val="00196145"/>
    <w:rsid w:val="00196F56"/>
    <w:rsid w:val="001A19F9"/>
    <w:rsid w:val="001A2C5C"/>
    <w:rsid w:val="001A4240"/>
    <w:rsid w:val="001A5A72"/>
    <w:rsid w:val="001A5C47"/>
    <w:rsid w:val="001B5852"/>
    <w:rsid w:val="001C1AFC"/>
    <w:rsid w:val="001C1CEB"/>
    <w:rsid w:val="001C2414"/>
    <w:rsid w:val="001C31DC"/>
    <w:rsid w:val="001C3350"/>
    <w:rsid w:val="001C3B6B"/>
    <w:rsid w:val="001C6E6A"/>
    <w:rsid w:val="001D26DE"/>
    <w:rsid w:val="001D35F9"/>
    <w:rsid w:val="001D4148"/>
    <w:rsid w:val="001D755F"/>
    <w:rsid w:val="001E0B27"/>
    <w:rsid w:val="001E176A"/>
    <w:rsid w:val="001E523E"/>
    <w:rsid w:val="001F092C"/>
    <w:rsid w:val="001F1D6A"/>
    <w:rsid w:val="001F2511"/>
    <w:rsid w:val="001F2AC4"/>
    <w:rsid w:val="001F36BE"/>
    <w:rsid w:val="001F3CD0"/>
    <w:rsid w:val="001F46C1"/>
    <w:rsid w:val="001F68BA"/>
    <w:rsid w:val="002037CB"/>
    <w:rsid w:val="00203A58"/>
    <w:rsid w:val="00205CC1"/>
    <w:rsid w:val="00207235"/>
    <w:rsid w:val="0021509F"/>
    <w:rsid w:val="00216C16"/>
    <w:rsid w:val="00216EDB"/>
    <w:rsid w:val="002257C0"/>
    <w:rsid w:val="00231D56"/>
    <w:rsid w:val="00233923"/>
    <w:rsid w:val="00234312"/>
    <w:rsid w:val="00234D1B"/>
    <w:rsid w:val="00235BC9"/>
    <w:rsid w:val="002415BB"/>
    <w:rsid w:val="002427A3"/>
    <w:rsid w:val="0024742C"/>
    <w:rsid w:val="00252570"/>
    <w:rsid w:val="00252F44"/>
    <w:rsid w:val="00255827"/>
    <w:rsid w:val="00256CA4"/>
    <w:rsid w:val="0026023D"/>
    <w:rsid w:val="00262E37"/>
    <w:rsid w:val="00267739"/>
    <w:rsid w:val="00270C7F"/>
    <w:rsid w:val="00273FE3"/>
    <w:rsid w:val="00274207"/>
    <w:rsid w:val="002742E2"/>
    <w:rsid w:val="002743B0"/>
    <w:rsid w:val="00275C28"/>
    <w:rsid w:val="002806CB"/>
    <w:rsid w:val="002817BF"/>
    <w:rsid w:val="00282F99"/>
    <w:rsid w:val="002836F2"/>
    <w:rsid w:val="00286DEB"/>
    <w:rsid w:val="00290779"/>
    <w:rsid w:val="00290E85"/>
    <w:rsid w:val="00291CC2"/>
    <w:rsid w:val="00292F28"/>
    <w:rsid w:val="002935AB"/>
    <w:rsid w:val="00296BB0"/>
    <w:rsid w:val="002A0F0C"/>
    <w:rsid w:val="002A1122"/>
    <w:rsid w:val="002A4673"/>
    <w:rsid w:val="002A4C9D"/>
    <w:rsid w:val="002A4E60"/>
    <w:rsid w:val="002A5C77"/>
    <w:rsid w:val="002A72AA"/>
    <w:rsid w:val="002A7C7F"/>
    <w:rsid w:val="002B21F3"/>
    <w:rsid w:val="002B434C"/>
    <w:rsid w:val="002B4435"/>
    <w:rsid w:val="002B46CA"/>
    <w:rsid w:val="002B588D"/>
    <w:rsid w:val="002B5EBA"/>
    <w:rsid w:val="002C02A6"/>
    <w:rsid w:val="002C1664"/>
    <w:rsid w:val="002C1EEF"/>
    <w:rsid w:val="002C2DF7"/>
    <w:rsid w:val="002C4594"/>
    <w:rsid w:val="002C6854"/>
    <w:rsid w:val="002C7BBF"/>
    <w:rsid w:val="002D0DD9"/>
    <w:rsid w:val="002D4384"/>
    <w:rsid w:val="002D5D19"/>
    <w:rsid w:val="002D6077"/>
    <w:rsid w:val="002E14F1"/>
    <w:rsid w:val="002E68B4"/>
    <w:rsid w:val="002F20E8"/>
    <w:rsid w:val="002F39AA"/>
    <w:rsid w:val="002F7DCB"/>
    <w:rsid w:val="002F7EC2"/>
    <w:rsid w:val="00300EB3"/>
    <w:rsid w:val="00301EC8"/>
    <w:rsid w:val="00303EE8"/>
    <w:rsid w:val="003054DB"/>
    <w:rsid w:val="003059A4"/>
    <w:rsid w:val="00305F0F"/>
    <w:rsid w:val="00307558"/>
    <w:rsid w:val="003106AA"/>
    <w:rsid w:val="00312FA8"/>
    <w:rsid w:val="0031420F"/>
    <w:rsid w:val="0031530C"/>
    <w:rsid w:val="00315359"/>
    <w:rsid w:val="00317A59"/>
    <w:rsid w:val="00317C4F"/>
    <w:rsid w:val="00321151"/>
    <w:rsid w:val="00322CF4"/>
    <w:rsid w:val="00323FAE"/>
    <w:rsid w:val="00324F53"/>
    <w:rsid w:val="00326107"/>
    <w:rsid w:val="00327CB1"/>
    <w:rsid w:val="00331769"/>
    <w:rsid w:val="00333D63"/>
    <w:rsid w:val="00335F1C"/>
    <w:rsid w:val="003415F1"/>
    <w:rsid w:val="0034463C"/>
    <w:rsid w:val="00347D9E"/>
    <w:rsid w:val="00351DBA"/>
    <w:rsid w:val="00352A66"/>
    <w:rsid w:val="003535B5"/>
    <w:rsid w:val="00355103"/>
    <w:rsid w:val="00355670"/>
    <w:rsid w:val="003556D6"/>
    <w:rsid w:val="003605DB"/>
    <w:rsid w:val="00360B3B"/>
    <w:rsid w:val="00360E37"/>
    <w:rsid w:val="003635B6"/>
    <w:rsid w:val="00365F45"/>
    <w:rsid w:val="00366494"/>
    <w:rsid w:val="003665F1"/>
    <w:rsid w:val="0037126F"/>
    <w:rsid w:val="0037244C"/>
    <w:rsid w:val="00373259"/>
    <w:rsid w:val="00374B62"/>
    <w:rsid w:val="00380CCD"/>
    <w:rsid w:val="00385C24"/>
    <w:rsid w:val="003865CE"/>
    <w:rsid w:val="003877C9"/>
    <w:rsid w:val="00390A01"/>
    <w:rsid w:val="00390A50"/>
    <w:rsid w:val="003957C6"/>
    <w:rsid w:val="0039662E"/>
    <w:rsid w:val="00396A5E"/>
    <w:rsid w:val="003A0F60"/>
    <w:rsid w:val="003A2241"/>
    <w:rsid w:val="003A2AA3"/>
    <w:rsid w:val="003A45C8"/>
    <w:rsid w:val="003A4C52"/>
    <w:rsid w:val="003A697F"/>
    <w:rsid w:val="003B2E50"/>
    <w:rsid w:val="003B6923"/>
    <w:rsid w:val="003B6EF7"/>
    <w:rsid w:val="003C35B2"/>
    <w:rsid w:val="003C6C4A"/>
    <w:rsid w:val="003D588F"/>
    <w:rsid w:val="003D5CB3"/>
    <w:rsid w:val="003D6119"/>
    <w:rsid w:val="003D68E9"/>
    <w:rsid w:val="003D72A7"/>
    <w:rsid w:val="003D7CFF"/>
    <w:rsid w:val="003E0221"/>
    <w:rsid w:val="003E1BCF"/>
    <w:rsid w:val="003E7FD8"/>
    <w:rsid w:val="003F0912"/>
    <w:rsid w:val="003F4578"/>
    <w:rsid w:val="003F4948"/>
    <w:rsid w:val="00400907"/>
    <w:rsid w:val="00402A67"/>
    <w:rsid w:val="0040311D"/>
    <w:rsid w:val="00403EDA"/>
    <w:rsid w:val="0040539E"/>
    <w:rsid w:val="0041074B"/>
    <w:rsid w:val="00413112"/>
    <w:rsid w:val="0041367B"/>
    <w:rsid w:val="00415003"/>
    <w:rsid w:val="00415CA0"/>
    <w:rsid w:val="00417976"/>
    <w:rsid w:val="00417A3C"/>
    <w:rsid w:val="0042010A"/>
    <w:rsid w:val="00421A3E"/>
    <w:rsid w:val="00423EFC"/>
    <w:rsid w:val="0042498B"/>
    <w:rsid w:val="004302E4"/>
    <w:rsid w:val="004326F8"/>
    <w:rsid w:val="0043341C"/>
    <w:rsid w:val="00433CD0"/>
    <w:rsid w:val="004348D2"/>
    <w:rsid w:val="00434CD4"/>
    <w:rsid w:val="004364A1"/>
    <w:rsid w:val="00436846"/>
    <w:rsid w:val="0044354D"/>
    <w:rsid w:val="004466AF"/>
    <w:rsid w:val="00451F4F"/>
    <w:rsid w:val="00453AD5"/>
    <w:rsid w:val="004544CC"/>
    <w:rsid w:val="00454601"/>
    <w:rsid w:val="00454E99"/>
    <w:rsid w:val="004558EC"/>
    <w:rsid w:val="00455B4F"/>
    <w:rsid w:val="00456DD4"/>
    <w:rsid w:val="00462D85"/>
    <w:rsid w:val="00463F82"/>
    <w:rsid w:val="00471308"/>
    <w:rsid w:val="0047209A"/>
    <w:rsid w:val="004725CC"/>
    <w:rsid w:val="00474512"/>
    <w:rsid w:val="00475A50"/>
    <w:rsid w:val="004829D7"/>
    <w:rsid w:val="0048480C"/>
    <w:rsid w:val="004923E3"/>
    <w:rsid w:val="00492D9C"/>
    <w:rsid w:val="00494497"/>
    <w:rsid w:val="004956F8"/>
    <w:rsid w:val="00495792"/>
    <w:rsid w:val="004970CB"/>
    <w:rsid w:val="004A1413"/>
    <w:rsid w:val="004A36ED"/>
    <w:rsid w:val="004A531D"/>
    <w:rsid w:val="004A6C29"/>
    <w:rsid w:val="004A6F38"/>
    <w:rsid w:val="004B0AE2"/>
    <w:rsid w:val="004B3631"/>
    <w:rsid w:val="004B7ADC"/>
    <w:rsid w:val="004D4C01"/>
    <w:rsid w:val="004D68CC"/>
    <w:rsid w:val="004D7B80"/>
    <w:rsid w:val="004E29BC"/>
    <w:rsid w:val="004E2CD2"/>
    <w:rsid w:val="004E436C"/>
    <w:rsid w:val="004E6D7C"/>
    <w:rsid w:val="004E7E1A"/>
    <w:rsid w:val="004F2A11"/>
    <w:rsid w:val="004F6067"/>
    <w:rsid w:val="004F6441"/>
    <w:rsid w:val="004F6AA5"/>
    <w:rsid w:val="00500488"/>
    <w:rsid w:val="005043CE"/>
    <w:rsid w:val="005079C5"/>
    <w:rsid w:val="00510880"/>
    <w:rsid w:val="00511777"/>
    <w:rsid w:val="00512310"/>
    <w:rsid w:val="00516696"/>
    <w:rsid w:val="0051772F"/>
    <w:rsid w:val="00521BC5"/>
    <w:rsid w:val="00527329"/>
    <w:rsid w:val="00533818"/>
    <w:rsid w:val="00534CED"/>
    <w:rsid w:val="005413B0"/>
    <w:rsid w:val="00541BC6"/>
    <w:rsid w:val="0055063F"/>
    <w:rsid w:val="00551010"/>
    <w:rsid w:val="00552AD0"/>
    <w:rsid w:val="00554043"/>
    <w:rsid w:val="00554547"/>
    <w:rsid w:val="0055604F"/>
    <w:rsid w:val="00557675"/>
    <w:rsid w:val="00562F8A"/>
    <w:rsid w:val="0056684B"/>
    <w:rsid w:val="00567C0A"/>
    <w:rsid w:val="005701DD"/>
    <w:rsid w:val="0057107F"/>
    <w:rsid w:val="005748AE"/>
    <w:rsid w:val="00575A50"/>
    <w:rsid w:val="00575E67"/>
    <w:rsid w:val="00576458"/>
    <w:rsid w:val="00580A84"/>
    <w:rsid w:val="005824E2"/>
    <w:rsid w:val="0058680C"/>
    <w:rsid w:val="005942EA"/>
    <w:rsid w:val="005948E5"/>
    <w:rsid w:val="00595B67"/>
    <w:rsid w:val="00595E81"/>
    <w:rsid w:val="005A0836"/>
    <w:rsid w:val="005A3545"/>
    <w:rsid w:val="005A37DA"/>
    <w:rsid w:val="005A38F5"/>
    <w:rsid w:val="005A6E44"/>
    <w:rsid w:val="005A75CD"/>
    <w:rsid w:val="005A7BC3"/>
    <w:rsid w:val="005B0701"/>
    <w:rsid w:val="005B13BB"/>
    <w:rsid w:val="005B1FDA"/>
    <w:rsid w:val="005B3335"/>
    <w:rsid w:val="005B635A"/>
    <w:rsid w:val="005B6725"/>
    <w:rsid w:val="005B7209"/>
    <w:rsid w:val="005C140B"/>
    <w:rsid w:val="005C2F28"/>
    <w:rsid w:val="005D0BE3"/>
    <w:rsid w:val="005D2319"/>
    <w:rsid w:val="005D56ED"/>
    <w:rsid w:val="005D5B8E"/>
    <w:rsid w:val="005D63DD"/>
    <w:rsid w:val="005E0900"/>
    <w:rsid w:val="005E1229"/>
    <w:rsid w:val="005E129B"/>
    <w:rsid w:val="005E2B47"/>
    <w:rsid w:val="005E362E"/>
    <w:rsid w:val="005E4072"/>
    <w:rsid w:val="005F1054"/>
    <w:rsid w:val="005F51E7"/>
    <w:rsid w:val="005F5E58"/>
    <w:rsid w:val="0060105A"/>
    <w:rsid w:val="00601378"/>
    <w:rsid w:val="006016F2"/>
    <w:rsid w:val="00602926"/>
    <w:rsid w:val="006071C3"/>
    <w:rsid w:val="0061013F"/>
    <w:rsid w:val="0061050E"/>
    <w:rsid w:val="006108B8"/>
    <w:rsid w:val="00610CB8"/>
    <w:rsid w:val="00610D7B"/>
    <w:rsid w:val="00611FFB"/>
    <w:rsid w:val="00616B55"/>
    <w:rsid w:val="00620244"/>
    <w:rsid w:val="006204FF"/>
    <w:rsid w:val="00620775"/>
    <w:rsid w:val="00623448"/>
    <w:rsid w:val="00624784"/>
    <w:rsid w:val="00630A21"/>
    <w:rsid w:val="00631D40"/>
    <w:rsid w:val="00631F8A"/>
    <w:rsid w:val="006323E6"/>
    <w:rsid w:val="006371FC"/>
    <w:rsid w:val="00642484"/>
    <w:rsid w:val="00642874"/>
    <w:rsid w:val="00642CEF"/>
    <w:rsid w:val="00643C7E"/>
    <w:rsid w:val="0064544D"/>
    <w:rsid w:val="0064621C"/>
    <w:rsid w:val="006462E0"/>
    <w:rsid w:val="00650D45"/>
    <w:rsid w:val="00651F1A"/>
    <w:rsid w:val="00652345"/>
    <w:rsid w:val="00655FA2"/>
    <w:rsid w:val="006562A3"/>
    <w:rsid w:val="00660FC4"/>
    <w:rsid w:val="00662EDF"/>
    <w:rsid w:val="00663051"/>
    <w:rsid w:val="00664C46"/>
    <w:rsid w:val="00665D33"/>
    <w:rsid w:val="00666447"/>
    <w:rsid w:val="00666A1F"/>
    <w:rsid w:val="00666E0F"/>
    <w:rsid w:val="00681CF7"/>
    <w:rsid w:val="00683EFD"/>
    <w:rsid w:val="0068765D"/>
    <w:rsid w:val="00690C95"/>
    <w:rsid w:val="006925B4"/>
    <w:rsid w:val="00692954"/>
    <w:rsid w:val="00693861"/>
    <w:rsid w:val="006944ED"/>
    <w:rsid w:val="00694FEB"/>
    <w:rsid w:val="0069591A"/>
    <w:rsid w:val="00695A52"/>
    <w:rsid w:val="00696513"/>
    <w:rsid w:val="006A1990"/>
    <w:rsid w:val="006A1D49"/>
    <w:rsid w:val="006A2643"/>
    <w:rsid w:val="006A337D"/>
    <w:rsid w:val="006A478D"/>
    <w:rsid w:val="006A50B0"/>
    <w:rsid w:val="006A515B"/>
    <w:rsid w:val="006A5CBC"/>
    <w:rsid w:val="006A7F6A"/>
    <w:rsid w:val="006B134B"/>
    <w:rsid w:val="006B2E2A"/>
    <w:rsid w:val="006B3C49"/>
    <w:rsid w:val="006B4E83"/>
    <w:rsid w:val="006B6810"/>
    <w:rsid w:val="006B725C"/>
    <w:rsid w:val="006B7B6A"/>
    <w:rsid w:val="006B7D93"/>
    <w:rsid w:val="006C0E07"/>
    <w:rsid w:val="006C1CA2"/>
    <w:rsid w:val="006C24FA"/>
    <w:rsid w:val="006C5037"/>
    <w:rsid w:val="006C5319"/>
    <w:rsid w:val="006D1299"/>
    <w:rsid w:val="006D1B6E"/>
    <w:rsid w:val="006D66D4"/>
    <w:rsid w:val="006D67B3"/>
    <w:rsid w:val="006E059A"/>
    <w:rsid w:val="006E2853"/>
    <w:rsid w:val="007031B9"/>
    <w:rsid w:val="007039C0"/>
    <w:rsid w:val="00706A81"/>
    <w:rsid w:val="007107CC"/>
    <w:rsid w:val="00714C5C"/>
    <w:rsid w:val="0071638F"/>
    <w:rsid w:val="007166C2"/>
    <w:rsid w:val="00717715"/>
    <w:rsid w:val="00720389"/>
    <w:rsid w:val="007237E6"/>
    <w:rsid w:val="00730935"/>
    <w:rsid w:val="00731A37"/>
    <w:rsid w:val="0073441A"/>
    <w:rsid w:val="0073577A"/>
    <w:rsid w:val="00735A1D"/>
    <w:rsid w:val="00735E2B"/>
    <w:rsid w:val="007365ED"/>
    <w:rsid w:val="00740BD1"/>
    <w:rsid w:val="00740DA7"/>
    <w:rsid w:val="007415E5"/>
    <w:rsid w:val="00741C97"/>
    <w:rsid w:val="007453C6"/>
    <w:rsid w:val="00756075"/>
    <w:rsid w:val="00756179"/>
    <w:rsid w:val="00756BCE"/>
    <w:rsid w:val="00764D6F"/>
    <w:rsid w:val="00771AC0"/>
    <w:rsid w:val="00771F0D"/>
    <w:rsid w:val="00772161"/>
    <w:rsid w:val="00773817"/>
    <w:rsid w:val="00773B90"/>
    <w:rsid w:val="00776E51"/>
    <w:rsid w:val="00780EC0"/>
    <w:rsid w:val="007810A0"/>
    <w:rsid w:val="0078280A"/>
    <w:rsid w:val="0079675D"/>
    <w:rsid w:val="00796A72"/>
    <w:rsid w:val="00796E37"/>
    <w:rsid w:val="00797726"/>
    <w:rsid w:val="007A0774"/>
    <w:rsid w:val="007A0B28"/>
    <w:rsid w:val="007A32DE"/>
    <w:rsid w:val="007A4060"/>
    <w:rsid w:val="007A42A1"/>
    <w:rsid w:val="007A7EAA"/>
    <w:rsid w:val="007B26F0"/>
    <w:rsid w:val="007B4062"/>
    <w:rsid w:val="007B634F"/>
    <w:rsid w:val="007C21EE"/>
    <w:rsid w:val="007C321F"/>
    <w:rsid w:val="007C7384"/>
    <w:rsid w:val="007D0861"/>
    <w:rsid w:val="007D1238"/>
    <w:rsid w:val="007D38F3"/>
    <w:rsid w:val="007D4268"/>
    <w:rsid w:val="007D4B85"/>
    <w:rsid w:val="007D4B88"/>
    <w:rsid w:val="007D62FE"/>
    <w:rsid w:val="007E0749"/>
    <w:rsid w:val="007E124A"/>
    <w:rsid w:val="007E30FE"/>
    <w:rsid w:val="007E4775"/>
    <w:rsid w:val="007E6415"/>
    <w:rsid w:val="007F1A49"/>
    <w:rsid w:val="007F1FAD"/>
    <w:rsid w:val="007F253A"/>
    <w:rsid w:val="007F31DD"/>
    <w:rsid w:val="007F3E30"/>
    <w:rsid w:val="007F3F4E"/>
    <w:rsid w:val="007F7D25"/>
    <w:rsid w:val="00800461"/>
    <w:rsid w:val="008043DA"/>
    <w:rsid w:val="008074D5"/>
    <w:rsid w:val="00810E52"/>
    <w:rsid w:val="0081190D"/>
    <w:rsid w:val="00811AAA"/>
    <w:rsid w:val="00812481"/>
    <w:rsid w:val="00816427"/>
    <w:rsid w:val="008170BC"/>
    <w:rsid w:val="00817C73"/>
    <w:rsid w:val="008208CF"/>
    <w:rsid w:val="00821906"/>
    <w:rsid w:val="00822A07"/>
    <w:rsid w:val="00823402"/>
    <w:rsid w:val="00823868"/>
    <w:rsid w:val="00824E1C"/>
    <w:rsid w:val="00827FBB"/>
    <w:rsid w:val="008304DF"/>
    <w:rsid w:val="008331E7"/>
    <w:rsid w:val="008345F2"/>
    <w:rsid w:val="00834927"/>
    <w:rsid w:val="008379BE"/>
    <w:rsid w:val="008407AC"/>
    <w:rsid w:val="0084425B"/>
    <w:rsid w:val="00844420"/>
    <w:rsid w:val="00845E4B"/>
    <w:rsid w:val="0084763B"/>
    <w:rsid w:val="0085027C"/>
    <w:rsid w:val="00853D96"/>
    <w:rsid w:val="008548C4"/>
    <w:rsid w:val="0085585E"/>
    <w:rsid w:val="008567DE"/>
    <w:rsid w:val="00856C17"/>
    <w:rsid w:val="0085794F"/>
    <w:rsid w:val="00857EC0"/>
    <w:rsid w:val="008607FB"/>
    <w:rsid w:val="00861A25"/>
    <w:rsid w:val="0086475D"/>
    <w:rsid w:val="00865593"/>
    <w:rsid w:val="00870892"/>
    <w:rsid w:val="00871440"/>
    <w:rsid w:val="008777B7"/>
    <w:rsid w:val="008815BB"/>
    <w:rsid w:val="0088228A"/>
    <w:rsid w:val="008838DD"/>
    <w:rsid w:val="00883BDA"/>
    <w:rsid w:val="008851E3"/>
    <w:rsid w:val="00886469"/>
    <w:rsid w:val="0089177E"/>
    <w:rsid w:val="008918BA"/>
    <w:rsid w:val="008921AC"/>
    <w:rsid w:val="00893C3A"/>
    <w:rsid w:val="00893E1B"/>
    <w:rsid w:val="00896B4D"/>
    <w:rsid w:val="008A0734"/>
    <w:rsid w:val="008A1FBB"/>
    <w:rsid w:val="008A27AD"/>
    <w:rsid w:val="008A37F1"/>
    <w:rsid w:val="008A41AE"/>
    <w:rsid w:val="008B4480"/>
    <w:rsid w:val="008B6FDA"/>
    <w:rsid w:val="008B7EFD"/>
    <w:rsid w:val="008C12C5"/>
    <w:rsid w:val="008C2F81"/>
    <w:rsid w:val="008C52B3"/>
    <w:rsid w:val="008C739D"/>
    <w:rsid w:val="008D159F"/>
    <w:rsid w:val="008D17F1"/>
    <w:rsid w:val="008D2313"/>
    <w:rsid w:val="008D560C"/>
    <w:rsid w:val="008D5894"/>
    <w:rsid w:val="008D72AE"/>
    <w:rsid w:val="008D73D0"/>
    <w:rsid w:val="008E019E"/>
    <w:rsid w:val="008E2359"/>
    <w:rsid w:val="008E4B23"/>
    <w:rsid w:val="008E73B8"/>
    <w:rsid w:val="008E7414"/>
    <w:rsid w:val="008E7A56"/>
    <w:rsid w:val="008F02EB"/>
    <w:rsid w:val="008F1D3D"/>
    <w:rsid w:val="008F648E"/>
    <w:rsid w:val="0090247B"/>
    <w:rsid w:val="009070B1"/>
    <w:rsid w:val="00907CE8"/>
    <w:rsid w:val="009138DD"/>
    <w:rsid w:val="00914547"/>
    <w:rsid w:val="00914F98"/>
    <w:rsid w:val="00915DC5"/>
    <w:rsid w:val="00922805"/>
    <w:rsid w:val="009236AA"/>
    <w:rsid w:val="00927D6A"/>
    <w:rsid w:val="00933CF4"/>
    <w:rsid w:val="009344C2"/>
    <w:rsid w:val="00934606"/>
    <w:rsid w:val="009348A4"/>
    <w:rsid w:val="00935A20"/>
    <w:rsid w:val="00941154"/>
    <w:rsid w:val="009449DB"/>
    <w:rsid w:val="00946EEF"/>
    <w:rsid w:val="009519AC"/>
    <w:rsid w:val="00953430"/>
    <w:rsid w:val="00955EFF"/>
    <w:rsid w:val="00955F06"/>
    <w:rsid w:val="009579F0"/>
    <w:rsid w:val="009617CC"/>
    <w:rsid w:val="009638EB"/>
    <w:rsid w:val="00967230"/>
    <w:rsid w:val="00970219"/>
    <w:rsid w:val="00970DDE"/>
    <w:rsid w:val="009716E3"/>
    <w:rsid w:val="009739D1"/>
    <w:rsid w:val="00981C0F"/>
    <w:rsid w:val="00982737"/>
    <w:rsid w:val="00983474"/>
    <w:rsid w:val="00987EE3"/>
    <w:rsid w:val="00992107"/>
    <w:rsid w:val="00992764"/>
    <w:rsid w:val="00993E26"/>
    <w:rsid w:val="00995CDF"/>
    <w:rsid w:val="009976ED"/>
    <w:rsid w:val="009A053B"/>
    <w:rsid w:val="009A0900"/>
    <w:rsid w:val="009A22F1"/>
    <w:rsid w:val="009A2906"/>
    <w:rsid w:val="009A3073"/>
    <w:rsid w:val="009A5789"/>
    <w:rsid w:val="009A6451"/>
    <w:rsid w:val="009A6EE3"/>
    <w:rsid w:val="009B28BB"/>
    <w:rsid w:val="009B29AA"/>
    <w:rsid w:val="009B50E9"/>
    <w:rsid w:val="009C2579"/>
    <w:rsid w:val="009C3C34"/>
    <w:rsid w:val="009C58CD"/>
    <w:rsid w:val="009D0A06"/>
    <w:rsid w:val="009D145F"/>
    <w:rsid w:val="009D2992"/>
    <w:rsid w:val="009D57DB"/>
    <w:rsid w:val="009D7A19"/>
    <w:rsid w:val="009E0114"/>
    <w:rsid w:val="009E17C3"/>
    <w:rsid w:val="009E3976"/>
    <w:rsid w:val="009E5BA7"/>
    <w:rsid w:val="009E5FF3"/>
    <w:rsid w:val="009E600C"/>
    <w:rsid w:val="009E71C9"/>
    <w:rsid w:val="009E794E"/>
    <w:rsid w:val="009F00CD"/>
    <w:rsid w:val="009F0E49"/>
    <w:rsid w:val="009F1093"/>
    <w:rsid w:val="009F6F22"/>
    <w:rsid w:val="00A02B0A"/>
    <w:rsid w:val="00A05AB9"/>
    <w:rsid w:val="00A05D03"/>
    <w:rsid w:val="00A06AF6"/>
    <w:rsid w:val="00A06B5F"/>
    <w:rsid w:val="00A0715F"/>
    <w:rsid w:val="00A10275"/>
    <w:rsid w:val="00A10745"/>
    <w:rsid w:val="00A10E4E"/>
    <w:rsid w:val="00A10F8D"/>
    <w:rsid w:val="00A12C45"/>
    <w:rsid w:val="00A150DA"/>
    <w:rsid w:val="00A16350"/>
    <w:rsid w:val="00A16E26"/>
    <w:rsid w:val="00A217CF"/>
    <w:rsid w:val="00A23518"/>
    <w:rsid w:val="00A25AA3"/>
    <w:rsid w:val="00A26994"/>
    <w:rsid w:val="00A277C8"/>
    <w:rsid w:val="00A31F1F"/>
    <w:rsid w:val="00A34117"/>
    <w:rsid w:val="00A350BE"/>
    <w:rsid w:val="00A43F5D"/>
    <w:rsid w:val="00A45219"/>
    <w:rsid w:val="00A510DD"/>
    <w:rsid w:val="00A52AF2"/>
    <w:rsid w:val="00A5323E"/>
    <w:rsid w:val="00A540D7"/>
    <w:rsid w:val="00A573F8"/>
    <w:rsid w:val="00A60C34"/>
    <w:rsid w:val="00A61AEA"/>
    <w:rsid w:val="00A622C6"/>
    <w:rsid w:val="00A63E4A"/>
    <w:rsid w:val="00A64A52"/>
    <w:rsid w:val="00A66151"/>
    <w:rsid w:val="00A66461"/>
    <w:rsid w:val="00A67C6C"/>
    <w:rsid w:val="00A7089D"/>
    <w:rsid w:val="00A7162D"/>
    <w:rsid w:val="00A717B4"/>
    <w:rsid w:val="00A73C03"/>
    <w:rsid w:val="00A77FCF"/>
    <w:rsid w:val="00A80D92"/>
    <w:rsid w:val="00A816B1"/>
    <w:rsid w:val="00A84CA1"/>
    <w:rsid w:val="00A870A4"/>
    <w:rsid w:val="00A90C79"/>
    <w:rsid w:val="00A9343D"/>
    <w:rsid w:val="00A94DAE"/>
    <w:rsid w:val="00A956C8"/>
    <w:rsid w:val="00A9684B"/>
    <w:rsid w:val="00A96EF4"/>
    <w:rsid w:val="00A97867"/>
    <w:rsid w:val="00AA0D81"/>
    <w:rsid w:val="00AA1CF7"/>
    <w:rsid w:val="00AA530D"/>
    <w:rsid w:val="00AB1621"/>
    <w:rsid w:val="00AB2024"/>
    <w:rsid w:val="00AB34FB"/>
    <w:rsid w:val="00AB3937"/>
    <w:rsid w:val="00AB6C6E"/>
    <w:rsid w:val="00AB7817"/>
    <w:rsid w:val="00AC149A"/>
    <w:rsid w:val="00AC526C"/>
    <w:rsid w:val="00AD0947"/>
    <w:rsid w:val="00AD0F64"/>
    <w:rsid w:val="00AD4EFD"/>
    <w:rsid w:val="00AD7148"/>
    <w:rsid w:val="00AE0754"/>
    <w:rsid w:val="00AE08AB"/>
    <w:rsid w:val="00AE36E7"/>
    <w:rsid w:val="00AE5C81"/>
    <w:rsid w:val="00AE5FAF"/>
    <w:rsid w:val="00AE7099"/>
    <w:rsid w:val="00AF0A62"/>
    <w:rsid w:val="00AF4B94"/>
    <w:rsid w:val="00AF6FAE"/>
    <w:rsid w:val="00B02464"/>
    <w:rsid w:val="00B0290B"/>
    <w:rsid w:val="00B04072"/>
    <w:rsid w:val="00B148FF"/>
    <w:rsid w:val="00B1539C"/>
    <w:rsid w:val="00B1729A"/>
    <w:rsid w:val="00B20E87"/>
    <w:rsid w:val="00B25191"/>
    <w:rsid w:val="00B2526C"/>
    <w:rsid w:val="00B27891"/>
    <w:rsid w:val="00B300FE"/>
    <w:rsid w:val="00B3275A"/>
    <w:rsid w:val="00B347AA"/>
    <w:rsid w:val="00B35E4A"/>
    <w:rsid w:val="00B37E08"/>
    <w:rsid w:val="00B445D9"/>
    <w:rsid w:val="00B44CDF"/>
    <w:rsid w:val="00B45B70"/>
    <w:rsid w:val="00B52FC1"/>
    <w:rsid w:val="00B546E8"/>
    <w:rsid w:val="00B54C15"/>
    <w:rsid w:val="00B55489"/>
    <w:rsid w:val="00B56175"/>
    <w:rsid w:val="00B562D1"/>
    <w:rsid w:val="00B60AD5"/>
    <w:rsid w:val="00B61A9C"/>
    <w:rsid w:val="00B63502"/>
    <w:rsid w:val="00B638DE"/>
    <w:rsid w:val="00B63F5C"/>
    <w:rsid w:val="00B64034"/>
    <w:rsid w:val="00B6596B"/>
    <w:rsid w:val="00B66262"/>
    <w:rsid w:val="00B6726E"/>
    <w:rsid w:val="00B678F3"/>
    <w:rsid w:val="00B70BF2"/>
    <w:rsid w:val="00B70D6E"/>
    <w:rsid w:val="00B716C5"/>
    <w:rsid w:val="00B73114"/>
    <w:rsid w:val="00B74869"/>
    <w:rsid w:val="00B75442"/>
    <w:rsid w:val="00B77D46"/>
    <w:rsid w:val="00B8202F"/>
    <w:rsid w:val="00B84A2D"/>
    <w:rsid w:val="00B870EB"/>
    <w:rsid w:val="00B878AA"/>
    <w:rsid w:val="00B92217"/>
    <w:rsid w:val="00B944AD"/>
    <w:rsid w:val="00B95BD9"/>
    <w:rsid w:val="00BA01EE"/>
    <w:rsid w:val="00BA369F"/>
    <w:rsid w:val="00BA3B0E"/>
    <w:rsid w:val="00BA3BD9"/>
    <w:rsid w:val="00BA6610"/>
    <w:rsid w:val="00BB0ED0"/>
    <w:rsid w:val="00BB2675"/>
    <w:rsid w:val="00BB4344"/>
    <w:rsid w:val="00BB449D"/>
    <w:rsid w:val="00BB5B3D"/>
    <w:rsid w:val="00BB5FE5"/>
    <w:rsid w:val="00BB79A9"/>
    <w:rsid w:val="00BB7A77"/>
    <w:rsid w:val="00BC0607"/>
    <w:rsid w:val="00BC513B"/>
    <w:rsid w:val="00BC731D"/>
    <w:rsid w:val="00BC7BBB"/>
    <w:rsid w:val="00BD262C"/>
    <w:rsid w:val="00BD6034"/>
    <w:rsid w:val="00BE1071"/>
    <w:rsid w:val="00BE1B4F"/>
    <w:rsid w:val="00BE3A34"/>
    <w:rsid w:val="00BE431D"/>
    <w:rsid w:val="00BE4A29"/>
    <w:rsid w:val="00BE620A"/>
    <w:rsid w:val="00BE6EB9"/>
    <w:rsid w:val="00BE7D4F"/>
    <w:rsid w:val="00BF00B3"/>
    <w:rsid w:val="00BF3DBE"/>
    <w:rsid w:val="00BF5DE8"/>
    <w:rsid w:val="00C015C1"/>
    <w:rsid w:val="00C01E84"/>
    <w:rsid w:val="00C03C41"/>
    <w:rsid w:val="00C04E83"/>
    <w:rsid w:val="00C05D90"/>
    <w:rsid w:val="00C07D03"/>
    <w:rsid w:val="00C12E0A"/>
    <w:rsid w:val="00C140D5"/>
    <w:rsid w:val="00C14E19"/>
    <w:rsid w:val="00C14E20"/>
    <w:rsid w:val="00C225D0"/>
    <w:rsid w:val="00C23521"/>
    <w:rsid w:val="00C25F7B"/>
    <w:rsid w:val="00C26B82"/>
    <w:rsid w:val="00C30B27"/>
    <w:rsid w:val="00C314D8"/>
    <w:rsid w:val="00C32870"/>
    <w:rsid w:val="00C41D99"/>
    <w:rsid w:val="00C422F0"/>
    <w:rsid w:val="00C435C4"/>
    <w:rsid w:val="00C44835"/>
    <w:rsid w:val="00C449E6"/>
    <w:rsid w:val="00C46908"/>
    <w:rsid w:val="00C50F5A"/>
    <w:rsid w:val="00C54F32"/>
    <w:rsid w:val="00C57B49"/>
    <w:rsid w:val="00C6029B"/>
    <w:rsid w:val="00C636A2"/>
    <w:rsid w:val="00C64578"/>
    <w:rsid w:val="00C64683"/>
    <w:rsid w:val="00C71E99"/>
    <w:rsid w:val="00C7301C"/>
    <w:rsid w:val="00C73388"/>
    <w:rsid w:val="00C74408"/>
    <w:rsid w:val="00C74C69"/>
    <w:rsid w:val="00C7762C"/>
    <w:rsid w:val="00C81D1E"/>
    <w:rsid w:val="00C8338A"/>
    <w:rsid w:val="00C90AAB"/>
    <w:rsid w:val="00C916B7"/>
    <w:rsid w:val="00C91F41"/>
    <w:rsid w:val="00C933EE"/>
    <w:rsid w:val="00C93E51"/>
    <w:rsid w:val="00C94023"/>
    <w:rsid w:val="00C94B59"/>
    <w:rsid w:val="00C94F10"/>
    <w:rsid w:val="00CA12B1"/>
    <w:rsid w:val="00CA21D1"/>
    <w:rsid w:val="00CA3818"/>
    <w:rsid w:val="00CA4BB0"/>
    <w:rsid w:val="00CA4C01"/>
    <w:rsid w:val="00CA4F15"/>
    <w:rsid w:val="00CA5001"/>
    <w:rsid w:val="00CA631D"/>
    <w:rsid w:val="00CA6D28"/>
    <w:rsid w:val="00CA6DB1"/>
    <w:rsid w:val="00CA7B51"/>
    <w:rsid w:val="00CB0377"/>
    <w:rsid w:val="00CB3475"/>
    <w:rsid w:val="00CB6B1E"/>
    <w:rsid w:val="00CC0065"/>
    <w:rsid w:val="00CC2B36"/>
    <w:rsid w:val="00CC35CE"/>
    <w:rsid w:val="00CC492A"/>
    <w:rsid w:val="00CC4B90"/>
    <w:rsid w:val="00CC4C64"/>
    <w:rsid w:val="00CC5613"/>
    <w:rsid w:val="00CC5BCC"/>
    <w:rsid w:val="00CC613B"/>
    <w:rsid w:val="00CC6EBB"/>
    <w:rsid w:val="00CC7439"/>
    <w:rsid w:val="00CD17F5"/>
    <w:rsid w:val="00CD323B"/>
    <w:rsid w:val="00CD48C2"/>
    <w:rsid w:val="00CD7268"/>
    <w:rsid w:val="00CE0186"/>
    <w:rsid w:val="00CE715C"/>
    <w:rsid w:val="00CE7F30"/>
    <w:rsid w:val="00CF4317"/>
    <w:rsid w:val="00CF5324"/>
    <w:rsid w:val="00CF6C4C"/>
    <w:rsid w:val="00CF75D1"/>
    <w:rsid w:val="00D020CC"/>
    <w:rsid w:val="00D0450F"/>
    <w:rsid w:val="00D0484F"/>
    <w:rsid w:val="00D05333"/>
    <w:rsid w:val="00D203AF"/>
    <w:rsid w:val="00D27BC8"/>
    <w:rsid w:val="00D30ACC"/>
    <w:rsid w:val="00D36F0B"/>
    <w:rsid w:val="00D372F0"/>
    <w:rsid w:val="00D37870"/>
    <w:rsid w:val="00D403B7"/>
    <w:rsid w:val="00D41AA6"/>
    <w:rsid w:val="00D4536A"/>
    <w:rsid w:val="00D5035F"/>
    <w:rsid w:val="00D50DB1"/>
    <w:rsid w:val="00D52BF0"/>
    <w:rsid w:val="00D536CD"/>
    <w:rsid w:val="00D54FA2"/>
    <w:rsid w:val="00D57D5C"/>
    <w:rsid w:val="00D60FA4"/>
    <w:rsid w:val="00D61447"/>
    <w:rsid w:val="00D61CDE"/>
    <w:rsid w:val="00D6440A"/>
    <w:rsid w:val="00D732F4"/>
    <w:rsid w:val="00D7428C"/>
    <w:rsid w:val="00D755E5"/>
    <w:rsid w:val="00D76118"/>
    <w:rsid w:val="00D76BA7"/>
    <w:rsid w:val="00D81DA4"/>
    <w:rsid w:val="00D836C0"/>
    <w:rsid w:val="00D83E63"/>
    <w:rsid w:val="00D9081F"/>
    <w:rsid w:val="00D914AA"/>
    <w:rsid w:val="00D91860"/>
    <w:rsid w:val="00D92203"/>
    <w:rsid w:val="00D927DF"/>
    <w:rsid w:val="00D93320"/>
    <w:rsid w:val="00D93D3A"/>
    <w:rsid w:val="00D94B46"/>
    <w:rsid w:val="00D9589E"/>
    <w:rsid w:val="00D96272"/>
    <w:rsid w:val="00D96F41"/>
    <w:rsid w:val="00DA25EE"/>
    <w:rsid w:val="00DA4F22"/>
    <w:rsid w:val="00DB2618"/>
    <w:rsid w:val="00DB2AE3"/>
    <w:rsid w:val="00DB3BEE"/>
    <w:rsid w:val="00DC35A7"/>
    <w:rsid w:val="00DD2664"/>
    <w:rsid w:val="00DE187E"/>
    <w:rsid w:val="00DE34DE"/>
    <w:rsid w:val="00DE36E5"/>
    <w:rsid w:val="00DE471C"/>
    <w:rsid w:val="00DE5204"/>
    <w:rsid w:val="00DE57E2"/>
    <w:rsid w:val="00DE79F7"/>
    <w:rsid w:val="00DF2326"/>
    <w:rsid w:val="00DF2EA8"/>
    <w:rsid w:val="00DF449F"/>
    <w:rsid w:val="00DF568C"/>
    <w:rsid w:val="00DF6C4F"/>
    <w:rsid w:val="00DF7D7E"/>
    <w:rsid w:val="00E0629E"/>
    <w:rsid w:val="00E07BDD"/>
    <w:rsid w:val="00E135E9"/>
    <w:rsid w:val="00E1401A"/>
    <w:rsid w:val="00E1420E"/>
    <w:rsid w:val="00E14528"/>
    <w:rsid w:val="00E154C6"/>
    <w:rsid w:val="00E16304"/>
    <w:rsid w:val="00E17278"/>
    <w:rsid w:val="00E17E1D"/>
    <w:rsid w:val="00E20D1F"/>
    <w:rsid w:val="00E221FA"/>
    <w:rsid w:val="00E223AB"/>
    <w:rsid w:val="00E2298E"/>
    <w:rsid w:val="00E234A8"/>
    <w:rsid w:val="00E24048"/>
    <w:rsid w:val="00E24AE2"/>
    <w:rsid w:val="00E2524B"/>
    <w:rsid w:val="00E25782"/>
    <w:rsid w:val="00E308B4"/>
    <w:rsid w:val="00E31367"/>
    <w:rsid w:val="00E33132"/>
    <w:rsid w:val="00E33462"/>
    <w:rsid w:val="00E46510"/>
    <w:rsid w:val="00E5047C"/>
    <w:rsid w:val="00E505E1"/>
    <w:rsid w:val="00E509ED"/>
    <w:rsid w:val="00E541C4"/>
    <w:rsid w:val="00E55A79"/>
    <w:rsid w:val="00E56BA1"/>
    <w:rsid w:val="00E5757F"/>
    <w:rsid w:val="00E60713"/>
    <w:rsid w:val="00E61408"/>
    <w:rsid w:val="00E62FAC"/>
    <w:rsid w:val="00E66FA5"/>
    <w:rsid w:val="00E7040D"/>
    <w:rsid w:val="00E70BAE"/>
    <w:rsid w:val="00E717BF"/>
    <w:rsid w:val="00E75548"/>
    <w:rsid w:val="00E75E9A"/>
    <w:rsid w:val="00E779B5"/>
    <w:rsid w:val="00E77F4D"/>
    <w:rsid w:val="00E802D0"/>
    <w:rsid w:val="00E84C01"/>
    <w:rsid w:val="00E9005D"/>
    <w:rsid w:val="00E92398"/>
    <w:rsid w:val="00E95946"/>
    <w:rsid w:val="00E95C49"/>
    <w:rsid w:val="00E96FF9"/>
    <w:rsid w:val="00E971A9"/>
    <w:rsid w:val="00EA1EE9"/>
    <w:rsid w:val="00EA3EE6"/>
    <w:rsid w:val="00EA6C7C"/>
    <w:rsid w:val="00EA7B31"/>
    <w:rsid w:val="00EB0FF4"/>
    <w:rsid w:val="00EB2F2F"/>
    <w:rsid w:val="00EB3017"/>
    <w:rsid w:val="00EB3B1B"/>
    <w:rsid w:val="00EC24A3"/>
    <w:rsid w:val="00EC347C"/>
    <w:rsid w:val="00EC70D9"/>
    <w:rsid w:val="00ED1F95"/>
    <w:rsid w:val="00ED320B"/>
    <w:rsid w:val="00ED5065"/>
    <w:rsid w:val="00EE0AD8"/>
    <w:rsid w:val="00EE114E"/>
    <w:rsid w:val="00EE31AD"/>
    <w:rsid w:val="00EE4903"/>
    <w:rsid w:val="00EE6063"/>
    <w:rsid w:val="00EE6BE9"/>
    <w:rsid w:val="00EE6D92"/>
    <w:rsid w:val="00EE7AE4"/>
    <w:rsid w:val="00EF0CD4"/>
    <w:rsid w:val="00EF1823"/>
    <w:rsid w:val="00EF2B71"/>
    <w:rsid w:val="00EF2FDB"/>
    <w:rsid w:val="00EF3BCD"/>
    <w:rsid w:val="00EF7208"/>
    <w:rsid w:val="00EF737C"/>
    <w:rsid w:val="00F015A9"/>
    <w:rsid w:val="00F02195"/>
    <w:rsid w:val="00F043C6"/>
    <w:rsid w:val="00F04CBF"/>
    <w:rsid w:val="00F059D9"/>
    <w:rsid w:val="00F079D2"/>
    <w:rsid w:val="00F101CB"/>
    <w:rsid w:val="00F102CC"/>
    <w:rsid w:val="00F10C09"/>
    <w:rsid w:val="00F11ACE"/>
    <w:rsid w:val="00F2051F"/>
    <w:rsid w:val="00F22B77"/>
    <w:rsid w:val="00F25562"/>
    <w:rsid w:val="00F2589F"/>
    <w:rsid w:val="00F27C3B"/>
    <w:rsid w:val="00F404A0"/>
    <w:rsid w:val="00F41FF6"/>
    <w:rsid w:val="00F42D25"/>
    <w:rsid w:val="00F43302"/>
    <w:rsid w:val="00F434CA"/>
    <w:rsid w:val="00F4385F"/>
    <w:rsid w:val="00F43ACD"/>
    <w:rsid w:val="00F5017A"/>
    <w:rsid w:val="00F5061E"/>
    <w:rsid w:val="00F50FD4"/>
    <w:rsid w:val="00F531C0"/>
    <w:rsid w:val="00F5528E"/>
    <w:rsid w:val="00F57057"/>
    <w:rsid w:val="00F57A9F"/>
    <w:rsid w:val="00F61D1D"/>
    <w:rsid w:val="00F65ED5"/>
    <w:rsid w:val="00F700C5"/>
    <w:rsid w:val="00F71878"/>
    <w:rsid w:val="00F743F2"/>
    <w:rsid w:val="00F744BE"/>
    <w:rsid w:val="00F74522"/>
    <w:rsid w:val="00F758D6"/>
    <w:rsid w:val="00F82569"/>
    <w:rsid w:val="00F9004D"/>
    <w:rsid w:val="00F90326"/>
    <w:rsid w:val="00F94153"/>
    <w:rsid w:val="00F96364"/>
    <w:rsid w:val="00FA1270"/>
    <w:rsid w:val="00FA15A0"/>
    <w:rsid w:val="00FA2735"/>
    <w:rsid w:val="00FA2C6A"/>
    <w:rsid w:val="00FA62A0"/>
    <w:rsid w:val="00FA736E"/>
    <w:rsid w:val="00FA78C6"/>
    <w:rsid w:val="00FB374F"/>
    <w:rsid w:val="00FB40E5"/>
    <w:rsid w:val="00FB502E"/>
    <w:rsid w:val="00FB54B0"/>
    <w:rsid w:val="00FB58FD"/>
    <w:rsid w:val="00FB63B9"/>
    <w:rsid w:val="00FB69AF"/>
    <w:rsid w:val="00FC027E"/>
    <w:rsid w:val="00FC0ACE"/>
    <w:rsid w:val="00FC436B"/>
    <w:rsid w:val="00FD02A4"/>
    <w:rsid w:val="00FD2D09"/>
    <w:rsid w:val="00FD2D69"/>
    <w:rsid w:val="00FD359F"/>
    <w:rsid w:val="00FD3EE0"/>
    <w:rsid w:val="00FD64D8"/>
    <w:rsid w:val="00FD760D"/>
    <w:rsid w:val="00FE15F6"/>
    <w:rsid w:val="00FE3539"/>
    <w:rsid w:val="00FE4C15"/>
    <w:rsid w:val="00FE5E69"/>
    <w:rsid w:val="00FE633E"/>
    <w:rsid w:val="00FF0168"/>
    <w:rsid w:val="00FF0D45"/>
    <w:rsid w:val="00FF1992"/>
    <w:rsid w:val="00FF3A7C"/>
    <w:rsid w:val="00FF5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F6D077"/>
  <w15:docId w15:val="{F08E1CC1-E0D9-47B6-8C37-31B3AC27B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5C4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3z0">
    <w:name w:val="WW8Num3z0"/>
    <w:rsid w:val="001A5C47"/>
    <w:rPr>
      <w:rFonts w:ascii="Wingdings" w:hAnsi="Wingdings"/>
    </w:rPr>
  </w:style>
  <w:style w:type="character" w:customStyle="1" w:styleId="WW8Num3z1">
    <w:name w:val="WW8Num3z1"/>
    <w:rsid w:val="001A5C47"/>
    <w:rPr>
      <w:rFonts w:ascii="Courier New" w:hAnsi="Courier New" w:cs="Courier New"/>
    </w:rPr>
  </w:style>
  <w:style w:type="character" w:customStyle="1" w:styleId="WW8Num3z3">
    <w:name w:val="WW8Num3z3"/>
    <w:rsid w:val="001A5C47"/>
    <w:rPr>
      <w:rFonts w:ascii="Symbol" w:hAnsi="Symbol"/>
    </w:rPr>
  </w:style>
  <w:style w:type="character" w:customStyle="1" w:styleId="DefaultParagraphFont1">
    <w:name w:val="Default Paragraph Font1"/>
    <w:rsid w:val="001A5C47"/>
  </w:style>
  <w:style w:type="character" w:styleId="Hyperlink">
    <w:name w:val="Hyperlink"/>
    <w:uiPriority w:val="99"/>
    <w:rsid w:val="001A5C47"/>
    <w:rPr>
      <w:color w:val="0000FF"/>
      <w:u w:val="single"/>
    </w:rPr>
  </w:style>
  <w:style w:type="paragraph" w:customStyle="1" w:styleId="Heading">
    <w:name w:val="Heading"/>
    <w:basedOn w:val="Normal"/>
    <w:next w:val="BodyText"/>
    <w:rsid w:val="001A5C4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rsid w:val="001A5C47"/>
    <w:pPr>
      <w:spacing w:after="120"/>
    </w:pPr>
  </w:style>
  <w:style w:type="paragraph" w:styleId="List">
    <w:name w:val="List"/>
    <w:basedOn w:val="BodyText"/>
    <w:rsid w:val="001A5C47"/>
    <w:rPr>
      <w:rFonts w:cs="Tahoma"/>
    </w:rPr>
  </w:style>
  <w:style w:type="paragraph" w:styleId="Caption">
    <w:name w:val="caption"/>
    <w:basedOn w:val="Normal"/>
    <w:qFormat/>
    <w:rsid w:val="001A5C47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1A5C47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1A5C47"/>
    <w:pPr>
      <w:suppressLineNumbers/>
    </w:pPr>
  </w:style>
  <w:style w:type="paragraph" w:customStyle="1" w:styleId="TableHeading">
    <w:name w:val="Table Heading"/>
    <w:basedOn w:val="TableContents"/>
    <w:rsid w:val="001A5C47"/>
    <w:pPr>
      <w:jc w:val="center"/>
    </w:pPr>
    <w:rPr>
      <w:b/>
      <w:bCs/>
    </w:rPr>
  </w:style>
  <w:style w:type="table" w:styleId="TableGrid">
    <w:name w:val="Table Grid"/>
    <w:basedOn w:val="TableNormal"/>
    <w:rsid w:val="001E176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03613E"/>
    <w:rPr>
      <w:sz w:val="20"/>
      <w:szCs w:val="20"/>
    </w:rPr>
  </w:style>
  <w:style w:type="character" w:customStyle="1" w:styleId="FootnoteTextChar">
    <w:name w:val="Footnote Text Char"/>
    <w:link w:val="FootnoteText"/>
    <w:rsid w:val="0003613E"/>
    <w:rPr>
      <w:lang w:eastAsia="ar-SA"/>
    </w:rPr>
  </w:style>
  <w:style w:type="character" w:styleId="FootnoteReference">
    <w:name w:val="footnote reference"/>
    <w:rsid w:val="0003613E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F39AA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2F39A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F39AA"/>
    <w:rPr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rsid w:val="00312FA8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12FA8"/>
    <w:rPr>
      <w:rFonts w:ascii="Tahoma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B60AD5"/>
    <w:pPr>
      <w:suppressAutoHyphens w:val="0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86475D"/>
    <w:pPr>
      <w:suppressAutoHyphens w:val="0"/>
    </w:pPr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6475D"/>
    <w:rPr>
      <w:rFonts w:ascii="Calibri" w:eastAsia="Calibri" w:hAnsi="Calibri"/>
      <w:sz w:val="22"/>
      <w:szCs w:val="21"/>
    </w:rPr>
  </w:style>
  <w:style w:type="paragraph" w:styleId="NormalWeb">
    <w:name w:val="Normal (Web)"/>
    <w:basedOn w:val="Normal"/>
    <w:uiPriority w:val="99"/>
    <w:unhideWhenUsed/>
    <w:rsid w:val="00F43302"/>
    <w:pPr>
      <w:suppressAutoHyphens w:val="0"/>
    </w:pPr>
    <w:rPr>
      <w:rFonts w:ascii="Aptos" w:eastAsiaTheme="minorHAnsi" w:hAnsi="Aptos" w:cs="Aptos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404A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404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404A0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40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404A0"/>
    <w:rPr>
      <w:b/>
      <w:bCs/>
      <w:lang w:eastAsia="ar-SA"/>
    </w:rPr>
  </w:style>
  <w:style w:type="paragraph" w:customStyle="1" w:styleId="TableParagraph">
    <w:name w:val="Table Paragraph"/>
    <w:basedOn w:val="Normal"/>
    <w:uiPriority w:val="1"/>
    <w:qFormat/>
    <w:rsid w:val="00811AAA"/>
    <w:pPr>
      <w:widowControl w:val="0"/>
      <w:suppressAutoHyphens w:val="0"/>
      <w:autoSpaceDE w:val="0"/>
      <w:autoSpaceDN w:val="0"/>
      <w:ind w:left="107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3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0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26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14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9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08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6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64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63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056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425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0182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97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3182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487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40182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607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167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3806702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5048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81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2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91292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15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463085195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0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1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55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63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2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2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69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8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08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6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928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871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795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250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4752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0998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6666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2769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5194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129554">
                                                                                      <w:marLeft w:val="12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6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7500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6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1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08680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25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87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2" w:color="D1D1D1"/>
                                <w:left w:val="single" w:sz="6" w:space="0" w:color="D1D1D1"/>
                                <w:bottom w:val="single" w:sz="6" w:space="4" w:color="D1D1D1"/>
                                <w:right w:val="single" w:sz="6" w:space="0" w:color="D1D1D1"/>
                              </w:divBdr>
                              <w:divsChild>
                                <w:div w:id="1857226742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44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3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43EEC-07F8-4208-9FFA-3EAA8EFF0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2079</TotalTime>
  <Pages>2</Pages>
  <Words>643</Words>
  <Characters>3747</Characters>
  <Application>Microsoft Office Word</Application>
  <DocSecurity>0</DocSecurity>
  <Lines>220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 list for the reporting of fraud:</vt:lpstr>
    </vt:vector>
  </TitlesOfParts>
  <Company>sks</Company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list for the reporting of fraud:</dc:title>
  <dc:creator>Debasis</dc:creator>
  <cp:lastModifiedBy>Sidharth Sankar Sahoo</cp:lastModifiedBy>
  <cp:revision>249</cp:revision>
  <cp:lastPrinted>2015-03-04T17:10:00Z</cp:lastPrinted>
  <dcterms:created xsi:type="dcterms:W3CDTF">2024-05-01T03:51:00Z</dcterms:created>
  <dcterms:modified xsi:type="dcterms:W3CDTF">2026-03-10T14:05:00Z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076b1c4de7324b92c673a66157bf5a34048dd2670bc471e0e649e85fbe5afba4</vt:lpwstr>
  </property>
</Properties>
</file>