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739" w:tblpY="1947"/>
        <w:tblW w:w="10998" w:type="dxa"/>
        <w:tblLayout w:type="fixed"/>
        <w:tblLook w:val="0000" w:firstRow="0" w:lastRow="0" w:firstColumn="0" w:lastColumn="0" w:noHBand="0" w:noVBand="0"/>
      </w:tblPr>
      <w:tblGrid>
        <w:gridCol w:w="1710"/>
        <w:gridCol w:w="1553"/>
        <w:gridCol w:w="1327"/>
        <w:gridCol w:w="1440"/>
        <w:gridCol w:w="1733"/>
        <w:gridCol w:w="1417"/>
        <w:gridCol w:w="1818"/>
      </w:tblGrid>
      <w:tr w:rsidR="00771F0D" w:rsidRPr="00DE55FA" w14:paraId="53134DC3" w14:textId="77777777" w:rsidTr="00771F0D">
        <w:trPr>
          <w:trHeight w:val="396"/>
        </w:trPr>
        <w:tc>
          <w:tcPr>
            <w:tcW w:w="10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95E8DE" w14:textId="7EF76B4A" w:rsidR="00771F0D" w:rsidRPr="00DE55FA" w:rsidRDefault="003C307D" w:rsidP="000C6A17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Fraud</w:t>
            </w:r>
            <w:r w:rsidR="00771F0D"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Investigation Report</w:t>
            </w:r>
          </w:p>
        </w:tc>
      </w:tr>
      <w:tr w:rsidR="00771F0D" w:rsidRPr="00DE55FA" w14:paraId="2438CE1A" w14:textId="77777777" w:rsidTr="00771F0D">
        <w:trPr>
          <w:trHeight w:val="246"/>
        </w:trPr>
        <w:tc>
          <w:tcPr>
            <w:tcW w:w="10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B05C3" w14:textId="77777777" w:rsidR="00771F0D" w:rsidRPr="00DE55FA" w:rsidRDefault="00771F0D" w:rsidP="00771F0D">
            <w:pPr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Branch Details:</w:t>
            </w:r>
          </w:p>
        </w:tc>
      </w:tr>
      <w:tr w:rsidR="00771F0D" w:rsidRPr="00DE55FA" w14:paraId="06E83F15" w14:textId="77777777" w:rsidTr="00471308">
        <w:trPr>
          <w:trHeight w:val="323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478121" w14:textId="77777777" w:rsidR="00771F0D" w:rsidRPr="00DE55FA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Branch Code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31A5FA" w14:textId="77777777" w:rsidR="00771F0D" w:rsidRPr="00DE55FA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Branch Name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B9639B" w14:textId="77777777" w:rsidR="00771F0D" w:rsidRPr="00DE55FA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Cluster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2EE77B" w14:textId="77777777" w:rsidR="00771F0D" w:rsidRPr="00DE55FA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Area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73400A" w14:textId="77777777" w:rsidR="00771F0D" w:rsidRPr="00DE55FA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Region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6C77C1" w14:textId="77777777" w:rsidR="00771F0D" w:rsidRPr="00DE55FA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State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3B02D4" w14:textId="77777777" w:rsidR="00771F0D" w:rsidRPr="00DE55FA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Zone</w:t>
            </w:r>
          </w:p>
        </w:tc>
      </w:tr>
      <w:tr w:rsidR="00771F0D" w:rsidRPr="00DE55FA" w14:paraId="7D71A3B3" w14:textId="77777777" w:rsidTr="00471308">
        <w:trPr>
          <w:trHeight w:val="17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C8C7B9" w14:textId="5D9E1FE1" w:rsidR="00A04263" w:rsidRPr="00DE55FA" w:rsidRDefault="00A04263" w:rsidP="00A0426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</w:t>
            </w:r>
            <w:r w:rsidRPr="00A04263">
              <w:rPr>
                <w:rFonts w:asciiTheme="minorHAnsi" w:hAnsiTheme="minorHAnsi" w:cstheme="minorHAnsi"/>
                <w:sz w:val="18"/>
                <w:szCs w:val="18"/>
              </w:rPr>
              <w:t>BH3046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2B570" w14:textId="57EC5E55" w:rsidR="00771F0D" w:rsidRPr="00DE55FA" w:rsidRDefault="00A04263" w:rsidP="00A0426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Bagaha</w:t>
            </w:r>
            <w:proofErr w:type="spellEnd"/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174A21" w14:textId="5B9592D3" w:rsidR="00771F0D" w:rsidRPr="00DE55FA" w:rsidRDefault="00A04263" w:rsidP="00771F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04263">
              <w:rPr>
                <w:rFonts w:asciiTheme="minorHAnsi" w:hAnsiTheme="minorHAnsi" w:cstheme="minorHAnsi"/>
                <w:sz w:val="18"/>
                <w:szCs w:val="18"/>
              </w:rPr>
              <w:t>Bettiah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838F8E" w14:textId="096317B2" w:rsidR="0019765A" w:rsidRPr="00DE55FA" w:rsidRDefault="00A04263" w:rsidP="00771F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04263">
              <w:rPr>
                <w:rFonts w:asciiTheme="minorHAnsi" w:hAnsiTheme="minorHAnsi" w:cstheme="minorHAnsi"/>
                <w:sz w:val="18"/>
                <w:szCs w:val="18"/>
              </w:rPr>
              <w:t>Bettiah</w:t>
            </w:r>
            <w:proofErr w:type="spellEnd"/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723F0" w14:textId="70DFE54D" w:rsidR="00771F0D" w:rsidRPr="00DE55FA" w:rsidRDefault="00A04263" w:rsidP="00771F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04263">
              <w:rPr>
                <w:rFonts w:asciiTheme="minorHAnsi" w:hAnsiTheme="minorHAnsi" w:cstheme="minorHAnsi"/>
                <w:sz w:val="18"/>
                <w:szCs w:val="18"/>
              </w:rPr>
              <w:t>Kesariya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A707F" w14:textId="28F1871B" w:rsidR="00771F0D" w:rsidRPr="00DE55FA" w:rsidRDefault="00F26AEB" w:rsidP="00771F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Bihar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AAED3" w14:textId="576420D0" w:rsidR="00771F0D" w:rsidRPr="00DE55FA" w:rsidRDefault="00EF36E9" w:rsidP="00771F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East</w:t>
            </w:r>
          </w:p>
        </w:tc>
      </w:tr>
      <w:tr w:rsidR="00771F0D" w:rsidRPr="00DE55FA" w14:paraId="6EC65F4A" w14:textId="77777777" w:rsidTr="00471308">
        <w:trPr>
          <w:trHeight w:val="719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A1FC12" w14:textId="77777777" w:rsidR="00771F0D" w:rsidRPr="00DE55FA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Branch Manager Name/ID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5003B2" w14:textId="77777777" w:rsidR="00771F0D" w:rsidRPr="00DE55FA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Branch Quality Manager Name/ID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AAB69A" w14:textId="77777777" w:rsidR="00771F0D" w:rsidRPr="00DE55FA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Cluster Manager Name/ID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2C2436" w14:textId="77777777" w:rsidR="00771F0D" w:rsidRPr="00DE55FA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AVP Name/ID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76059B" w14:textId="77777777" w:rsidR="00771F0D" w:rsidRPr="00DE55FA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VP Name/ID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C1EAEB" w14:textId="77777777" w:rsidR="00771F0D" w:rsidRPr="00DE55FA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SVP Name/ID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5E0A84" w14:textId="77777777" w:rsidR="00771F0D" w:rsidRPr="00DE55FA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CBO Name/ID</w:t>
            </w:r>
          </w:p>
        </w:tc>
      </w:tr>
      <w:tr w:rsidR="00771F0D" w:rsidRPr="00DE55FA" w14:paraId="06E618C5" w14:textId="77777777" w:rsidTr="00471308">
        <w:trPr>
          <w:trHeight w:val="271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2851B" w14:textId="72700B79" w:rsidR="00771F0D" w:rsidRPr="00DE55FA" w:rsidRDefault="00A04263" w:rsidP="00EF36E9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Pradeep</w:t>
            </w:r>
            <w:r w:rsidR="00BA4F7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Kumar Ram/SF0089736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933F3" w14:textId="0500F289" w:rsidR="00771F0D" w:rsidRPr="00DE55FA" w:rsidRDefault="00EF0892" w:rsidP="00EF36E9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IN"/>
              </w:rPr>
              <w:t>NA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4AD4A1" w14:textId="798A3E12" w:rsidR="00771F0D" w:rsidRPr="00DE55FA" w:rsidRDefault="00EF0892" w:rsidP="00EF36E9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IN"/>
              </w:rPr>
            </w:pPr>
            <w:r w:rsidRPr="00EF0892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IN"/>
              </w:rPr>
              <w:t>Pappu Kumar Ram/SF0098082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C1F26" w14:textId="4CAAF6A1" w:rsidR="00295F7D" w:rsidRPr="00DE55FA" w:rsidRDefault="00BA4F77" w:rsidP="00BA4F77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IN"/>
              </w:rPr>
            </w:pPr>
            <w:r w:rsidRPr="00BA4F7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IN"/>
              </w:rPr>
              <w:t>Rakesh Kumar Singh/SF0007606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3B58A" w14:textId="783D76C5" w:rsidR="00BA4F77" w:rsidRPr="00DE55FA" w:rsidRDefault="00BA4F77" w:rsidP="00016AD3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IN"/>
              </w:rPr>
            </w:pPr>
            <w:r w:rsidRPr="00BA4F7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IN"/>
              </w:rPr>
              <w:t>Rakesh Kumar Singh/SF0007606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86CF1" w14:textId="3795E3CB" w:rsidR="00EF36E9" w:rsidRPr="00DE55FA" w:rsidRDefault="0019765A" w:rsidP="00771F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 xml:space="preserve">Mr. </w:t>
            </w:r>
            <w:r w:rsidR="003606A9" w:rsidRPr="00DE55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95F7D" w:rsidRPr="00295F7D">
              <w:rPr>
                <w:rFonts w:asciiTheme="minorHAnsi" w:hAnsiTheme="minorHAnsi" w:cstheme="minorHAnsi"/>
                <w:sz w:val="18"/>
                <w:szCs w:val="18"/>
              </w:rPr>
              <w:t>Saket Nath Thakur/SF0062081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4881A" w14:textId="77777777" w:rsidR="000D798E" w:rsidRDefault="000D798E" w:rsidP="000D798E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Mr.Deepak</w:t>
            </w:r>
            <w:proofErr w:type="spellEnd"/>
            <w:proofErr w:type="gramEnd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kujur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/SF0101649</w:t>
            </w:r>
          </w:p>
          <w:p w14:paraId="61A80C20" w14:textId="3A11C8E3" w:rsidR="000D798E" w:rsidRPr="00DE55FA" w:rsidRDefault="000D798E" w:rsidP="000D798E">
            <w:pPr>
              <w:suppressAutoHyphens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IN"/>
              </w:rPr>
            </w:pPr>
          </w:p>
        </w:tc>
      </w:tr>
      <w:tr w:rsidR="00771F0D" w:rsidRPr="00DE55FA" w14:paraId="44CB96BD" w14:textId="77777777" w:rsidTr="00471308">
        <w:trPr>
          <w:trHeight w:val="350"/>
        </w:trPr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86C2C0" w14:textId="77777777" w:rsidR="00771F0D" w:rsidRPr="00DE55FA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Date of Information Received</w:t>
            </w:r>
          </w:p>
          <w:p w14:paraId="4450FBAF" w14:textId="6BEC89B1" w:rsidR="00471308" w:rsidRPr="00DE55FA" w:rsidRDefault="00471308" w:rsidP="00771F0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(</w:t>
            </w:r>
            <w:r w:rsidRPr="00DE55FA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DD/MMM/YY</w:t>
            </w: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4324D" w14:textId="1A9436EB" w:rsidR="00771F0D" w:rsidRPr="00DE55FA" w:rsidRDefault="00765FF6" w:rsidP="00771F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EF0892"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="00EF36E9" w:rsidRPr="00DE55FA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="00EF0892"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  <w:r w:rsidR="00EF36E9" w:rsidRPr="00DE55FA">
              <w:rPr>
                <w:rFonts w:asciiTheme="minorHAnsi" w:hAnsiTheme="minorHAnsi" w:cstheme="minorHAnsi"/>
                <w:sz w:val="18"/>
                <w:szCs w:val="18"/>
              </w:rPr>
              <w:t>-202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3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9AA9FB" w14:textId="141E9722" w:rsidR="00771F0D" w:rsidRPr="00DE55FA" w:rsidRDefault="00771F0D" w:rsidP="00771F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Date of event/transactions occurred (From - To)</w:t>
            </w:r>
            <w:r w:rsidR="00471308"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</w:t>
            </w:r>
            <w:r w:rsidR="00471308" w:rsidRPr="00DE55FA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DD/MMM/YY</w:t>
            </w:r>
            <w:r w:rsidR="00471308"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805AE" w14:textId="4587EC85" w:rsidR="00771F0D" w:rsidRPr="00DE55FA" w:rsidRDefault="00EF0892" w:rsidP="00771F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25-Aug-23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EDC05" w14:textId="11ED669F" w:rsidR="00EF36E9" w:rsidRPr="00DE55FA" w:rsidRDefault="003F6E6E" w:rsidP="00EF089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EF0892">
              <w:rPr>
                <w:rFonts w:asciiTheme="minorHAnsi" w:hAnsiTheme="minorHAnsi" w:cstheme="minorHAnsi"/>
                <w:sz w:val="18"/>
                <w:szCs w:val="18"/>
              </w:rPr>
              <w:t>1-Nov-24</w:t>
            </w:r>
          </w:p>
        </w:tc>
      </w:tr>
    </w:tbl>
    <w:p w14:paraId="6EA5BCF5" w14:textId="4027D140" w:rsidR="00BE4A29" w:rsidRPr="00DE55FA" w:rsidRDefault="00BE4A29" w:rsidP="00396736">
      <w:pPr>
        <w:pStyle w:val="Heading1"/>
      </w:pPr>
    </w:p>
    <w:p w14:paraId="7F0E38F4" w14:textId="77777777" w:rsidR="00C46908" w:rsidRPr="00DE55FA" w:rsidRDefault="00C46908">
      <w:pPr>
        <w:rPr>
          <w:rFonts w:asciiTheme="minorHAnsi" w:hAnsiTheme="minorHAnsi" w:cstheme="minorHAnsi"/>
          <w:sz w:val="18"/>
          <w:szCs w:val="18"/>
        </w:rPr>
      </w:pPr>
    </w:p>
    <w:p w14:paraId="370CE2D2" w14:textId="77777777" w:rsidR="00F22B77" w:rsidRPr="00DE55FA" w:rsidRDefault="00F22B77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098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3"/>
        <w:gridCol w:w="6097"/>
      </w:tblGrid>
      <w:tr w:rsidR="0013517A" w:rsidRPr="00DE55FA" w14:paraId="00A02FE8" w14:textId="77777777" w:rsidTr="00771F0D">
        <w:trPr>
          <w:trHeight w:val="48"/>
        </w:trPr>
        <w:tc>
          <w:tcPr>
            <w:tcW w:w="4883" w:type="dxa"/>
            <w:vAlign w:val="center"/>
          </w:tcPr>
          <w:p w14:paraId="674F036E" w14:textId="569D3633" w:rsidR="0013517A" w:rsidRPr="00DE55FA" w:rsidRDefault="0013517A" w:rsidP="00CA500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Type of Incident</w:t>
            </w:r>
            <w:r w:rsidR="00434CD4"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(Fraud/Robbery/Theft)</w:t>
            </w:r>
          </w:p>
        </w:tc>
        <w:tc>
          <w:tcPr>
            <w:tcW w:w="6097" w:type="dxa"/>
            <w:vAlign w:val="center"/>
          </w:tcPr>
          <w:p w14:paraId="5D4379B0" w14:textId="618E4BD8" w:rsidR="00EF36E9" w:rsidRPr="00DE55FA" w:rsidRDefault="00EF36E9" w:rsidP="005D231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Fraud</w:t>
            </w:r>
          </w:p>
        </w:tc>
      </w:tr>
      <w:tr w:rsidR="0013517A" w:rsidRPr="00DE55FA" w14:paraId="11575C08" w14:textId="77777777" w:rsidTr="00771F0D">
        <w:trPr>
          <w:trHeight w:val="48"/>
        </w:trPr>
        <w:tc>
          <w:tcPr>
            <w:tcW w:w="4883" w:type="dxa"/>
            <w:vAlign w:val="center"/>
          </w:tcPr>
          <w:p w14:paraId="1C5A7807" w14:textId="77777777" w:rsidR="0013517A" w:rsidRPr="00DE55FA" w:rsidRDefault="0013517A" w:rsidP="00CA500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Internal or External</w:t>
            </w:r>
          </w:p>
        </w:tc>
        <w:tc>
          <w:tcPr>
            <w:tcW w:w="6097" w:type="dxa"/>
            <w:vAlign w:val="center"/>
          </w:tcPr>
          <w:p w14:paraId="55BB667B" w14:textId="0F9767D1" w:rsidR="00EF36E9" w:rsidRPr="00DE55FA" w:rsidRDefault="00EF36E9" w:rsidP="00CA500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Internal</w:t>
            </w:r>
          </w:p>
        </w:tc>
      </w:tr>
      <w:tr w:rsidR="007F1A49" w:rsidRPr="00DE55FA" w14:paraId="6A78D810" w14:textId="77777777" w:rsidTr="00771F0D">
        <w:trPr>
          <w:trHeight w:val="48"/>
        </w:trPr>
        <w:tc>
          <w:tcPr>
            <w:tcW w:w="4883" w:type="dxa"/>
            <w:vAlign w:val="center"/>
          </w:tcPr>
          <w:p w14:paraId="5F726AE2" w14:textId="4EA22A51" w:rsidR="007F1A49" w:rsidRPr="00DE55FA" w:rsidRDefault="007F1A49" w:rsidP="00CA500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No</w:t>
            </w:r>
            <w:r w:rsidR="00955EFF"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of </w:t>
            </w:r>
            <w:r w:rsidR="006B3C49"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staff/</w:t>
            </w:r>
            <w:r w:rsidR="002C1EEF"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ersons </w:t>
            </w:r>
            <w:r w:rsidR="002C1EEF"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nv</w:t>
            </w:r>
            <w:r w:rsidR="00955EFF"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ol</w:t>
            </w: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ved</w:t>
            </w:r>
            <w:r w:rsidR="002C1EEF"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: Fraud/Robbery/Theft</w:t>
            </w:r>
          </w:p>
        </w:tc>
        <w:tc>
          <w:tcPr>
            <w:tcW w:w="6097" w:type="dxa"/>
            <w:vAlign w:val="center"/>
          </w:tcPr>
          <w:p w14:paraId="437B40FC" w14:textId="6246FFA1" w:rsidR="007F1A49" w:rsidRPr="00DE55FA" w:rsidRDefault="00EF36E9" w:rsidP="00CA500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01</w:t>
            </w:r>
          </w:p>
        </w:tc>
      </w:tr>
      <w:tr w:rsidR="007F1A49" w:rsidRPr="00DE55FA" w14:paraId="09EDA824" w14:textId="77777777" w:rsidTr="00771F0D">
        <w:trPr>
          <w:trHeight w:val="188"/>
        </w:trPr>
        <w:tc>
          <w:tcPr>
            <w:tcW w:w="4883" w:type="dxa"/>
            <w:vAlign w:val="center"/>
          </w:tcPr>
          <w:p w14:paraId="3905D9D2" w14:textId="77777777" w:rsidR="00955EFF" w:rsidRPr="00DE55FA" w:rsidRDefault="0013517A" w:rsidP="00CA500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Total Amount Involved (Rs.)</w:t>
            </w:r>
          </w:p>
        </w:tc>
        <w:tc>
          <w:tcPr>
            <w:tcW w:w="6097" w:type="dxa"/>
            <w:vAlign w:val="center"/>
          </w:tcPr>
          <w:p w14:paraId="3082185E" w14:textId="74EDF6CD" w:rsidR="007F1A49" w:rsidRPr="00DE55FA" w:rsidRDefault="003606A9" w:rsidP="005D231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`</w:t>
            </w:r>
            <w:r w:rsidR="00246A0B">
              <w:rPr>
                <w:rFonts w:asciiTheme="minorHAnsi" w:hAnsiTheme="minorHAnsi" w:cstheme="minorHAnsi"/>
                <w:b/>
                <w:sz w:val="18"/>
                <w:szCs w:val="18"/>
              </w:rPr>
              <w:t>2,50,090</w:t>
            </w:r>
            <w:r w:rsidR="003F6E6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68289B">
              <w:rPr>
                <w:rFonts w:asciiTheme="minorHAnsi" w:hAnsiTheme="minorHAnsi" w:cstheme="minorHAnsi"/>
                <w:b/>
                <w:sz w:val="18"/>
                <w:szCs w:val="18"/>
              </w:rPr>
              <w:t>/-</w:t>
            </w:r>
          </w:p>
        </w:tc>
      </w:tr>
      <w:tr w:rsidR="00BF5DE8" w:rsidRPr="00DE55FA" w14:paraId="39C30F4D" w14:textId="77777777" w:rsidTr="00771F0D">
        <w:trPr>
          <w:trHeight w:val="101"/>
        </w:trPr>
        <w:tc>
          <w:tcPr>
            <w:tcW w:w="10980" w:type="dxa"/>
            <w:gridSpan w:val="2"/>
            <w:vAlign w:val="center"/>
          </w:tcPr>
          <w:p w14:paraId="7D582652" w14:textId="77777777" w:rsidR="00BF5DE8" w:rsidRPr="00DE55FA" w:rsidRDefault="00BF5DE8" w:rsidP="00CA500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Describe how the incident has been exposed/identified</w:t>
            </w:r>
            <w:r w:rsidR="0013517A"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BF5DE8" w:rsidRPr="00DE55FA" w14:paraId="1D55CDDC" w14:textId="77777777" w:rsidTr="000C6A17">
        <w:trPr>
          <w:trHeight w:val="620"/>
        </w:trPr>
        <w:tc>
          <w:tcPr>
            <w:tcW w:w="10980" w:type="dxa"/>
            <w:gridSpan w:val="2"/>
          </w:tcPr>
          <w:p w14:paraId="20BA2426" w14:textId="77777777" w:rsidR="00AA2371" w:rsidRPr="00DE55FA" w:rsidRDefault="00AA2371" w:rsidP="006B4E8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94F4FAB" w14:textId="69351DBA" w:rsidR="00AA2371" w:rsidRDefault="00A04263" w:rsidP="006B4E83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F355F">
              <w:rPr>
                <w:rFonts w:asciiTheme="minorHAnsi" w:hAnsiTheme="minorHAnsi" w:cstheme="minorHAnsi"/>
                <w:bCs/>
                <w:sz w:val="18"/>
                <w:szCs w:val="18"/>
              </w:rPr>
              <w:t>. Complaint</w:t>
            </w:r>
            <w:r w:rsidR="00AF355F" w:rsidRPr="00AF355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raised through CSS by Borrower</w:t>
            </w:r>
            <w:r w:rsidR="00E4566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on 2</w:t>
            </w:r>
            <w:r w:rsidR="00992831">
              <w:rPr>
                <w:rFonts w:asciiTheme="minorHAnsi" w:hAnsiTheme="minorHAnsi" w:cstheme="minorHAnsi"/>
                <w:bCs/>
                <w:sz w:val="18"/>
                <w:szCs w:val="18"/>
              </w:rPr>
              <w:t>8</w:t>
            </w:r>
            <w:r w:rsidR="00E45667">
              <w:rPr>
                <w:rFonts w:asciiTheme="minorHAnsi" w:hAnsiTheme="minorHAnsi" w:cstheme="minorHAnsi"/>
                <w:bCs/>
                <w:sz w:val="18"/>
                <w:szCs w:val="18"/>
              </w:rPr>
              <w:t>-0</w:t>
            </w:r>
            <w:r w:rsidR="00992831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  <w:r w:rsidR="00E45667">
              <w:rPr>
                <w:rFonts w:asciiTheme="minorHAnsi" w:hAnsiTheme="minorHAnsi" w:cstheme="minorHAnsi"/>
                <w:bCs/>
                <w:sz w:val="18"/>
                <w:szCs w:val="18"/>
              </w:rPr>
              <w:t>-2026</w:t>
            </w:r>
            <w:r w:rsidR="00AF355F" w:rsidRPr="00AF355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that she paid all </w:t>
            </w:r>
            <w:r w:rsidR="00992831" w:rsidRPr="00AF355F">
              <w:rPr>
                <w:rFonts w:asciiTheme="minorHAnsi" w:hAnsiTheme="minorHAnsi" w:cstheme="minorHAnsi"/>
                <w:bCs/>
                <w:sz w:val="18"/>
                <w:szCs w:val="18"/>
              </w:rPr>
              <w:t>Emi</w:t>
            </w:r>
            <w:r w:rsidR="00AF355F" w:rsidRPr="00AF355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but showing OD yet.</w:t>
            </w:r>
          </w:p>
          <w:p w14:paraId="2C4C1888" w14:textId="50AF1AC9" w:rsidR="002E335F" w:rsidRPr="002E335F" w:rsidRDefault="002E335F" w:rsidP="002E335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E335F">
              <w:rPr>
                <w:rFonts w:asciiTheme="minorHAnsi" w:hAnsiTheme="minorHAnsi" w:cstheme="minorHAnsi"/>
                <w:sz w:val="18"/>
                <w:szCs w:val="18"/>
              </w:rPr>
              <w:t xml:space="preserve">Center </w:t>
            </w:r>
            <w:r w:rsidR="00A04263" w:rsidRPr="002E335F">
              <w:rPr>
                <w:rFonts w:asciiTheme="minorHAnsi" w:hAnsiTheme="minorHAnsi" w:cstheme="minorHAnsi"/>
                <w:sz w:val="18"/>
                <w:szCs w:val="18"/>
              </w:rPr>
              <w:t>Number</w:t>
            </w:r>
            <w:r w:rsidR="00992831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="00992831" w:rsidRPr="00992831">
              <w:rPr>
                <w:rFonts w:asciiTheme="minorHAnsi" w:hAnsiTheme="minorHAnsi" w:cstheme="minorHAnsi"/>
                <w:sz w:val="18"/>
                <w:szCs w:val="18"/>
              </w:rPr>
              <w:t xml:space="preserve">shastri </w:t>
            </w:r>
            <w:proofErr w:type="spellStart"/>
            <w:r w:rsidR="00992831" w:rsidRPr="00992831">
              <w:rPr>
                <w:rFonts w:asciiTheme="minorHAnsi" w:hAnsiTheme="minorHAnsi" w:cstheme="minorHAnsi"/>
                <w:sz w:val="18"/>
                <w:szCs w:val="18"/>
              </w:rPr>
              <w:t>nagar</w:t>
            </w:r>
            <w:proofErr w:type="spellEnd"/>
            <w:r w:rsidR="00992831" w:rsidRPr="00992831">
              <w:rPr>
                <w:rFonts w:asciiTheme="minorHAnsi" w:hAnsiTheme="minorHAnsi" w:cstheme="minorHAnsi"/>
                <w:sz w:val="18"/>
                <w:szCs w:val="18"/>
              </w:rPr>
              <w:t xml:space="preserve"> C3</w:t>
            </w:r>
            <w:r w:rsidR="00992831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A04263" w:rsidRPr="002E335F">
              <w:rPr>
                <w:rFonts w:asciiTheme="minorHAnsi" w:hAnsiTheme="minorHAnsi" w:cstheme="minorHAnsi"/>
                <w:sz w:val="18"/>
                <w:szCs w:val="18"/>
              </w:rPr>
              <w:t xml:space="preserve"> Customer</w:t>
            </w:r>
            <w:r w:rsidRPr="002E335F">
              <w:rPr>
                <w:rFonts w:asciiTheme="minorHAnsi" w:hAnsiTheme="minorHAnsi" w:cstheme="minorHAnsi"/>
                <w:sz w:val="18"/>
                <w:szCs w:val="18"/>
              </w:rPr>
              <w:t xml:space="preserve"> ID-</w:t>
            </w:r>
            <w:r w:rsidR="0099283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92831" w:rsidRPr="00992831">
              <w:rPr>
                <w:rFonts w:asciiTheme="minorHAnsi" w:hAnsiTheme="minorHAnsi" w:cstheme="minorHAnsi"/>
                <w:sz w:val="18"/>
                <w:szCs w:val="18"/>
              </w:rPr>
              <w:t>SSF2968129</w:t>
            </w:r>
          </w:p>
          <w:p w14:paraId="694D651C" w14:textId="5D9F1160" w:rsidR="00A778B7" w:rsidRPr="00DE55FA" w:rsidRDefault="002E335F" w:rsidP="002E335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E335F">
              <w:rPr>
                <w:rFonts w:asciiTheme="minorHAnsi" w:hAnsiTheme="minorHAnsi" w:cstheme="minorHAnsi"/>
                <w:sz w:val="18"/>
                <w:szCs w:val="18"/>
              </w:rPr>
              <w:t>Borrower Name-</w:t>
            </w:r>
            <w:r w:rsidR="00992831">
              <w:rPr>
                <w:rFonts w:asciiTheme="minorHAnsi" w:hAnsiTheme="minorHAnsi" w:cstheme="minorHAnsi"/>
                <w:sz w:val="18"/>
                <w:szCs w:val="18"/>
              </w:rPr>
              <w:t xml:space="preserve"> Saroj Devi,</w:t>
            </w:r>
            <w:r w:rsidRPr="002E335F">
              <w:rPr>
                <w:rFonts w:asciiTheme="minorHAnsi" w:hAnsiTheme="minorHAnsi" w:cstheme="minorHAnsi"/>
                <w:sz w:val="18"/>
                <w:szCs w:val="18"/>
              </w:rPr>
              <w:t xml:space="preserve"> Loan ID-</w:t>
            </w:r>
            <w:r w:rsidR="0099283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92831" w:rsidRPr="00992831">
              <w:rPr>
                <w:rFonts w:asciiTheme="minorHAnsi" w:hAnsiTheme="minorHAnsi" w:cstheme="minorHAnsi"/>
                <w:sz w:val="18"/>
                <w:szCs w:val="18"/>
              </w:rPr>
              <w:t>353663742</w:t>
            </w:r>
          </w:p>
          <w:p w14:paraId="76D1838D" w14:textId="77777777" w:rsidR="00AA2371" w:rsidRPr="00DE55FA" w:rsidRDefault="00AA2371" w:rsidP="006B4E8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2794779" w14:textId="5813CEEE" w:rsidR="00BF5DE8" w:rsidRPr="00DE55FA" w:rsidRDefault="00AA2371" w:rsidP="006B4E83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n-IN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 xml:space="preserve">Later, on </w:t>
            </w:r>
            <w:r w:rsidR="002E335F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  <w:r w:rsidR="00992831">
              <w:rPr>
                <w:rFonts w:asciiTheme="minorHAnsi" w:hAnsiTheme="minorHAnsi" w:cstheme="minorHAnsi"/>
                <w:bCs/>
                <w:sz w:val="18"/>
                <w:szCs w:val="18"/>
              </w:rPr>
              <w:t>8</w:t>
            </w:r>
            <w:r w:rsidR="002E335F">
              <w:rPr>
                <w:rFonts w:asciiTheme="minorHAnsi" w:hAnsiTheme="minorHAnsi" w:cstheme="minorHAnsi"/>
                <w:bCs/>
                <w:sz w:val="18"/>
                <w:szCs w:val="18"/>
              </w:rPr>
              <w:t>-0</w:t>
            </w:r>
            <w:r w:rsidR="00992831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  <w:r w:rsidR="002E335F">
              <w:rPr>
                <w:rFonts w:asciiTheme="minorHAnsi" w:hAnsiTheme="minorHAnsi" w:cstheme="minorHAnsi"/>
                <w:bCs/>
                <w:sz w:val="18"/>
                <w:szCs w:val="18"/>
              </w:rPr>
              <w:t>-2026</w:t>
            </w:r>
            <w:r w:rsidR="00A87770" w:rsidRPr="00DE55FA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 xml:space="preserve"> the complaints were registered, with complaints Nos</w:t>
            </w:r>
            <w:r w:rsidR="00992831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="00992831" w:rsidRPr="00992831">
              <w:rPr>
                <w:rFonts w:asciiTheme="minorHAnsi" w:hAnsiTheme="minorHAnsi" w:cstheme="minorHAnsi"/>
                <w:sz w:val="18"/>
                <w:szCs w:val="18"/>
              </w:rPr>
              <w:t>FN25-26-03746</w:t>
            </w: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0B2ECC07" w14:textId="1D15DFDC" w:rsidR="00AA2371" w:rsidRPr="00DE55FA" w:rsidRDefault="00AA2371" w:rsidP="006B4E8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5EFF" w:rsidRPr="00DE55FA" w14:paraId="186CD078" w14:textId="77777777" w:rsidTr="00771F0D">
        <w:trPr>
          <w:trHeight w:val="101"/>
        </w:trPr>
        <w:tc>
          <w:tcPr>
            <w:tcW w:w="10980" w:type="dxa"/>
            <w:gridSpan w:val="2"/>
            <w:vAlign w:val="center"/>
          </w:tcPr>
          <w:p w14:paraId="7FC735ED" w14:textId="77777777" w:rsidR="00955EFF" w:rsidRPr="00DE55FA" w:rsidRDefault="007B634F" w:rsidP="00CA500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Brief </w:t>
            </w:r>
            <w:r w:rsidR="00BF5DE8"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Details of the </w:t>
            </w: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incident:</w:t>
            </w:r>
          </w:p>
        </w:tc>
      </w:tr>
      <w:tr w:rsidR="00955EFF" w:rsidRPr="00DE55FA" w14:paraId="3553F10A" w14:textId="77777777" w:rsidTr="000C6A17">
        <w:trPr>
          <w:trHeight w:val="773"/>
        </w:trPr>
        <w:tc>
          <w:tcPr>
            <w:tcW w:w="10980" w:type="dxa"/>
            <w:gridSpan w:val="2"/>
          </w:tcPr>
          <w:p w14:paraId="6D04CD81" w14:textId="77777777" w:rsidR="00AA2371" w:rsidRPr="00DE55FA" w:rsidRDefault="00AA2371" w:rsidP="00A9684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769C353" w14:textId="28A9FB65" w:rsidR="003606A9" w:rsidRPr="00DE55FA" w:rsidRDefault="00AA2371" w:rsidP="003606A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Field Observation </w:t>
            </w:r>
          </w:p>
          <w:p w14:paraId="6FCB8296" w14:textId="221B25F3" w:rsidR="00210170" w:rsidRPr="00DE55FA" w:rsidRDefault="007514DD" w:rsidP="00A968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514DD">
              <w:rPr>
                <w:rFonts w:asciiTheme="minorHAnsi" w:hAnsiTheme="minorHAnsi" w:cstheme="minorHAnsi"/>
                <w:sz w:val="18"/>
                <w:szCs w:val="18"/>
              </w:rPr>
              <w:t xml:space="preserve">As per the FRM team verified the field and observed that BM-Shahid Afridi/SF0047237 had </w:t>
            </w:r>
            <w:r w:rsidRPr="007514DD">
              <w:rPr>
                <w:rFonts w:asciiTheme="minorHAnsi" w:hAnsiTheme="minorHAnsi" w:cstheme="minorHAnsi"/>
                <w:sz w:val="18"/>
                <w:szCs w:val="18"/>
              </w:rPr>
              <w:t>embezzled</w:t>
            </w:r>
            <w:r w:rsidRPr="007514DD">
              <w:rPr>
                <w:rFonts w:asciiTheme="minorHAnsi" w:hAnsiTheme="minorHAnsi" w:cstheme="minorHAnsi"/>
                <w:sz w:val="18"/>
                <w:szCs w:val="18"/>
              </w:rPr>
              <w:t xml:space="preserve"> 6 Borrower’s total Amount Rs.2,50,090/-</w:t>
            </w:r>
            <w:r w:rsidRPr="007514DD">
              <w:rPr>
                <w:rFonts w:asciiTheme="minorHAnsi" w:hAnsiTheme="minorHAnsi" w:cstheme="minorHAnsi"/>
                <w:sz w:val="18"/>
                <w:szCs w:val="18"/>
              </w:rPr>
              <w:t>, accounted</w:t>
            </w:r>
            <w:r w:rsidRPr="007514DD">
              <w:rPr>
                <w:rFonts w:asciiTheme="minorHAnsi" w:hAnsiTheme="minorHAnsi" w:cstheme="minorHAnsi"/>
                <w:sz w:val="18"/>
                <w:szCs w:val="18"/>
              </w:rPr>
              <w:t xml:space="preserve"> in </w:t>
            </w:r>
            <w:proofErr w:type="spellStart"/>
            <w:r w:rsidRPr="007514DD">
              <w:rPr>
                <w:rFonts w:asciiTheme="minorHAnsi" w:hAnsiTheme="minorHAnsi" w:cstheme="minorHAnsi"/>
                <w:sz w:val="18"/>
                <w:szCs w:val="18"/>
              </w:rPr>
              <w:t>fimo</w:t>
            </w:r>
            <w:proofErr w:type="spellEnd"/>
            <w:r w:rsidRPr="007514DD">
              <w:rPr>
                <w:rFonts w:asciiTheme="minorHAnsi" w:hAnsiTheme="minorHAnsi" w:cstheme="minorHAnsi"/>
                <w:sz w:val="18"/>
                <w:szCs w:val="18"/>
              </w:rPr>
              <w:t xml:space="preserve"> only Rs. 61,130/- and Rs.1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7514DD">
              <w:rPr>
                <w:rFonts w:asciiTheme="minorHAnsi" w:hAnsiTheme="minorHAnsi" w:cstheme="minorHAnsi"/>
                <w:sz w:val="18"/>
                <w:szCs w:val="18"/>
              </w:rPr>
              <w:t>88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7514DD">
              <w:rPr>
                <w:rFonts w:asciiTheme="minorHAnsi" w:hAnsiTheme="minorHAnsi" w:cstheme="minorHAnsi"/>
                <w:sz w:val="18"/>
                <w:szCs w:val="18"/>
              </w:rPr>
              <w:t xml:space="preserve">960/- is pending for recovery from alleged </w:t>
            </w:r>
            <w:r w:rsidRPr="007514DD">
              <w:rPr>
                <w:rFonts w:asciiTheme="minorHAnsi" w:hAnsiTheme="minorHAnsi" w:cstheme="minorHAnsi"/>
                <w:sz w:val="18"/>
                <w:szCs w:val="18"/>
              </w:rPr>
              <w:t>employee.</w:t>
            </w:r>
          </w:p>
          <w:p w14:paraId="300961EE" w14:textId="77777777" w:rsidR="00AF67E9" w:rsidRPr="00DE55FA" w:rsidRDefault="00AF67E9" w:rsidP="00A9684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57A76D5" w14:textId="77777777" w:rsidR="00AF67E9" w:rsidRPr="00DE55FA" w:rsidRDefault="00AF67E9" w:rsidP="00A9684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Modus Operandi </w:t>
            </w:r>
          </w:p>
          <w:p w14:paraId="3C29BA90" w14:textId="233DA048" w:rsidR="00AF67E9" w:rsidRPr="00DE55FA" w:rsidRDefault="00AF67E9" w:rsidP="00A968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 xml:space="preserve">Staff had conducted the center and collected the amount from </w:t>
            </w:r>
            <w:r w:rsidR="00A87770" w:rsidRPr="00DE55FA">
              <w:rPr>
                <w:rFonts w:asciiTheme="minorHAnsi" w:hAnsiTheme="minorHAnsi" w:cstheme="minorHAnsi"/>
                <w:sz w:val="18"/>
                <w:szCs w:val="18"/>
              </w:rPr>
              <w:t>borrowers</w:t>
            </w: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 xml:space="preserve"> but did not input it in FIMO from </w:t>
            </w:r>
            <w:r w:rsidR="007514DD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  <w:r w:rsidR="00EF749C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th</w:t>
            </w:r>
            <w:r w:rsidR="000E5BC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514DD">
              <w:rPr>
                <w:rFonts w:asciiTheme="minorHAnsi" w:hAnsiTheme="minorHAnsi" w:cstheme="minorHAnsi"/>
                <w:sz w:val="18"/>
                <w:szCs w:val="18"/>
              </w:rPr>
              <w:t>Aug</w:t>
            </w: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’2</w:t>
            </w:r>
            <w:r w:rsidR="00EF749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 xml:space="preserve"> to </w:t>
            </w:r>
            <w:r w:rsidR="007514DD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  <w:r w:rsidR="007514DD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st</w:t>
            </w:r>
            <w:r w:rsidRPr="00DE55FA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 xml:space="preserve"> </w:t>
            </w:r>
            <w:r w:rsidR="007514DD">
              <w:rPr>
                <w:rFonts w:asciiTheme="minorHAnsi" w:hAnsiTheme="minorHAnsi" w:cstheme="minorHAnsi"/>
                <w:sz w:val="18"/>
                <w:szCs w:val="18"/>
              </w:rPr>
              <w:t>Nov</w:t>
            </w: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’2</w:t>
            </w:r>
            <w:r w:rsidR="007514DD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514DD" w:rsidRPr="007514DD">
              <w:rPr>
                <w:rFonts w:asciiTheme="minorHAnsi" w:hAnsiTheme="minorHAnsi" w:cstheme="minorHAnsi"/>
                <w:sz w:val="18"/>
                <w:szCs w:val="18"/>
              </w:rPr>
              <w:t>BM-Shahid Afridi/SF0047237</w:t>
            </w: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 xml:space="preserve"> did not follow the day-wise collection and input process.</w:t>
            </w:r>
          </w:p>
          <w:p w14:paraId="64CF8066" w14:textId="77777777" w:rsidR="00AF67E9" w:rsidRPr="00DE55FA" w:rsidRDefault="00AF67E9" w:rsidP="00A9684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79BBA95" w14:textId="77777777" w:rsidR="00AF67E9" w:rsidRPr="00DE55FA" w:rsidRDefault="00AF67E9" w:rsidP="00A9684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Status</w:t>
            </w:r>
          </w:p>
          <w:p w14:paraId="1E769E7C" w14:textId="25166EB3" w:rsidR="00AF67E9" w:rsidRPr="00DE55FA" w:rsidRDefault="00AF67E9" w:rsidP="00A968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Fraud Amount</w:t>
            </w: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 xml:space="preserve"> – During the investigation, </w:t>
            </w:r>
            <w:r w:rsidR="00807179" w:rsidRPr="00DE55FA">
              <w:rPr>
                <w:rFonts w:asciiTheme="minorHAnsi" w:hAnsiTheme="minorHAnsi" w:cstheme="minorHAnsi"/>
                <w:sz w:val="18"/>
                <w:szCs w:val="18"/>
              </w:rPr>
              <w:t>identified</w:t>
            </w: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 xml:space="preserve"> total Fraud of Rs.</w:t>
            </w:r>
            <w:r w:rsidR="00C0764E">
              <w:rPr>
                <w:rFonts w:asciiTheme="minorHAnsi" w:hAnsiTheme="minorHAnsi" w:cstheme="minorHAnsi"/>
                <w:sz w:val="18"/>
                <w:szCs w:val="18"/>
              </w:rPr>
              <w:t>2,50,090</w:t>
            </w:r>
            <w:r w:rsidR="005C503E" w:rsidRPr="00DE55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 xml:space="preserve">/- and out of that </w:t>
            </w:r>
            <w:r w:rsidR="00C0764E" w:rsidRPr="007514DD">
              <w:rPr>
                <w:rFonts w:asciiTheme="minorHAnsi" w:hAnsiTheme="minorHAnsi" w:cstheme="minorHAnsi"/>
                <w:sz w:val="18"/>
                <w:szCs w:val="18"/>
              </w:rPr>
              <w:t>BM-Shahid Afridi/SF0047237</w:t>
            </w: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accounted in FIMO only Rs.</w:t>
            </w:r>
            <w:r w:rsidR="00C0764E">
              <w:rPr>
                <w:rFonts w:asciiTheme="minorHAnsi" w:hAnsiTheme="minorHAnsi" w:cstheme="minorHAnsi"/>
                <w:sz w:val="18"/>
                <w:szCs w:val="18"/>
              </w:rPr>
              <w:t>61,130</w:t>
            </w: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/- and the remaining amount of Rs.</w:t>
            </w:r>
            <w:r w:rsidR="00C0764E">
              <w:rPr>
                <w:rFonts w:asciiTheme="minorHAnsi" w:hAnsiTheme="minorHAnsi" w:cstheme="minorHAnsi"/>
                <w:sz w:val="18"/>
                <w:szCs w:val="18"/>
              </w:rPr>
              <w:t>1,88,960</w:t>
            </w: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/- is to be recovered from him.</w:t>
            </w:r>
          </w:p>
          <w:p w14:paraId="7BDBE67E" w14:textId="77777777" w:rsidR="00AF67E9" w:rsidRPr="00DE55FA" w:rsidRDefault="00AF67E9" w:rsidP="00A9684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249D9BD" w14:textId="59E22A4E" w:rsidR="00AF67E9" w:rsidRPr="00DE55FA" w:rsidRDefault="00AF67E9" w:rsidP="00A9684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Staff Status –</w:t>
            </w:r>
          </w:p>
          <w:p w14:paraId="7141B880" w14:textId="04FE0EF4" w:rsidR="00AF67E9" w:rsidRPr="00DE55FA" w:rsidRDefault="00C0764E" w:rsidP="00AF67E9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Branch Manager-Shahid Afridi/SF0047237</w:t>
            </w:r>
            <w:r w:rsidR="00AF67E9" w:rsidRPr="00DE55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D68FA">
              <w:rPr>
                <w:rFonts w:asciiTheme="minorHAnsi" w:hAnsiTheme="minorHAnsi" w:cstheme="minorHAnsi"/>
                <w:sz w:val="18"/>
                <w:szCs w:val="18"/>
              </w:rPr>
              <w:t>Terminated</w:t>
            </w:r>
            <w:r w:rsidR="00AF67E9" w:rsidRPr="00DE55FA">
              <w:rPr>
                <w:rFonts w:asciiTheme="minorHAnsi" w:hAnsiTheme="minorHAnsi" w:cstheme="minorHAnsi"/>
                <w:sz w:val="18"/>
                <w:szCs w:val="18"/>
              </w:rPr>
              <w:t xml:space="preserve"> since </w:t>
            </w:r>
            <w:r w:rsidR="00FF2459">
              <w:rPr>
                <w:rFonts w:asciiTheme="minorHAnsi" w:hAnsiTheme="minorHAnsi" w:cstheme="minorHAnsi"/>
                <w:sz w:val="18"/>
                <w:szCs w:val="18"/>
              </w:rPr>
              <w:t>07</w:t>
            </w:r>
            <w:r w:rsidR="00AF67E9" w:rsidRPr="00DE55FA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 xml:space="preserve">th </w:t>
            </w:r>
            <w:r w:rsidR="00FF2459">
              <w:rPr>
                <w:rFonts w:asciiTheme="minorHAnsi" w:hAnsiTheme="minorHAnsi" w:cstheme="minorHAnsi"/>
                <w:sz w:val="18"/>
                <w:szCs w:val="18"/>
              </w:rPr>
              <w:t>March</w:t>
            </w:r>
            <w:r w:rsidR="00B1533A" w:rsidRPr="00DE55FA">
              <w:rPr>
                <w:rFonts w:asciiTheme="minorHAnsi" w:hAnsiTheme="minorHAnsi" w:cstheme="minorHAnsi"/>
                <w:sz w:val="18"/>
                <w:szCs w:val="18"/>
              </w:rPr>
              <w:t xml:space="preserve"> 202</w:t>
            </w:r>
            <w:r w:rsidR="001D1E5A" w:rsidRPr="00DE55FA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B1533A" w:rsidRPr="00DE55F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76FEF303" w14:textId="77777777" w:rsidR="00924A3E" w:rsidRPr="00DE55FA" w:rsidRDefault="00924A3E" w:rsidP="00924A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A278862" w14:textId="77777777" w:rsidR="00924A3E" w:rsidRPr="00DE55FA" w:rsidRDefault="00924A3E" w:rsidP="00924A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4F2D244" w14:textId="77777777" w:rsidR="00924A3E" w:rsidRPr="00DE55FA" w:rsidRDefault="00924A3E" w:rsidP="00924A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1863961" w14:textId="3A9E797D" w:rsidR="00B1533A" w:rsidRPr="00DE55FA" w:rsidRDefault="00B1533A" w:rsidP="00B1533A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70892" w:rsidRPr="00DE55FA" w14:paraId="3840B78B" w14:textId="77777777" w:rsidTr="000C6A17">
        <w:trPr>
          <w:trHeight w:val="181"/>
        </w:trPr>
        <w:tc>
          <w:tcPr>
            <w:tcW w:w="10980" w:type="dxa"/>
            <w:gridSpan w:val="2"/>
            <w:vAlign w:val="center"/>
          </w:tcPr>
          <w:p w14:paraId="7052EC50" w14:textId="77777777" w:rsidR="00870892" w:rsidRPr="00DE55FA" w:rsidRDefault="005A7BC3" w:rsidP="00F101CB">
            <w:pPr>
              <w:pStyle w:val="Plain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Details of Process &amp; Policy Laps</w:t>
            </w:r>
            <w:r w:rsidR="00291CC2"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es</w:t>
            </w: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0C6A17" w:rsidRPr="00DE55FA" w14:paraId="071A4852" w14:textId="77777777" w:rsidTr="000C6A17">
        <w:trPr>
          <w:trHeight w:val="737"/>
        </w:trPr>
        <w:tc>
          <w:tcPr>
            <w:tcW w:w="10980" w:type="dxa"/>
            <w:gridSpan w:val="2"/>
          </w:tcPr>
          <w:p w14:paraId="71EAE981" w14:textId="77777777" w:rsidR="000C6A17" w:rsidRPr="00DE55FA" w:rsidRDefault="000C6A17" w:rsidP="00F101CB">
            <w:pPr>
              <w:pStyle w:val="PlainTex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6EBCB45" w14:textId="7DF84008" w:rsidR="00B1533A" w:rsidRPr="00DE55FA" w:rsidRDefault="00B1533A" w:rsidP="00B1533A">
            <w:pPr>
              <w:pStyle w:val="PlainTex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Instalment had been collected but not </w:t>
            </w:r>
            <w:r w:rsidR="00DD615D" w:rsidRPr="00DE55FA">
              <w:rPr>
                <w:rFonts w:asciiTheme="minorHAnsi" w:hAnsiTheme="minorHAnsi" w:cstheme="minorHAnsi"/>
                <w:bCs/>
                <w:sz w:val="18"/>
                <w:szCs w:val="18"/>
              </w:rPr>
              <w:t>input</w:t>
            </w:r>
            <w:r w:rsidRPr="00DE55F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in FIMO.</w:t>
            </w:r>
          </w:p>
          <w:p w14:paraId="7DD75779" w14:textId="77777777" w:rsidR="00B1533A" w:rsidRPr="00DE55FA" w:rsidRDefault="00B1533A" w:rsidP="00B1533A">
            <w:pPr>
              <w:pStyle w:val="PlainTex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Cs/>
                <w:sz w:val="18"/>
                <w:szCs w:val="18"/>
              </w:rPr>
              <w:t>Supervisory Monitoring Failure</w:t>
            </w:r>
          </w:p>
          <w:p w14:paraId="175DDDFF" w14:textId="4D362783" w:rsidR="00B1533A" w:rsidRPr="00DE55FA" w:rsidRDefault="00B1533A" w:rsidP="00B1533A">
            <w:pPr>
              <w:pStyle w:val="PlainText"/>
              <w:ind w:left="7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05619D" w:rsidRPr="00DE55FA" w14:paraId="6ED5B3C7" w14:textId="77777777" w:rsidTr="00771F0D">
        <w:trPr>
          <w:trHeight w:val="348"/>
        </w:trPr>
        <w:tc>
          <w:tcPr>
            <w:tcW w:w="10980" w:type="dxa"/>
            <w:gridSpan w:val="2"/>
            <w:vAlign w:val="center"/>
          </w:tcPr>
          <w:p w14:paraId="25CE1A5A" w14:textId="5A0F0779" w:rsidR="0005619D" w:rsidRPr="00DE55FA" w:rsidRDefault="0005619D" w:rsidP="00CA500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Details of the Enclosed Annexures</w:t>
            </w:r>
            <w:r w:rsidR="0024742C"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, Documents &amp; Statements</w:t>
            </w:r>
            <w:r w:rsidR="007E124A"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from staff/</w:t>
            </w:r>
            <w:r w:rsidR="008B7EFD"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customers </w:t>
            </w:r>
            <w:r w:rsidR="0024742C"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if any</w:t>
            </w:r>
            <w:r w:rsidR="000C6A17"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05619D" w:rsidRPr="00DE55FA" w14:paraId="29C291CE" w14:textId="77777777" w:rsidTr="00771F0D">
        <w:trPr>
          <w:trHeight w:val="1147"/>
        </w:trPr>
        <w:tc>
          <w:tcPr>
            <w:tcW w:w="10980" w:type="dxa"/>
            <w:gridSpan w:val="2"/>
            <w:vAlign w:val="center"/>
          </w:tcPr>
          <w:p w14:paraId="589A8B83" w14:textId="77777777" w:rsidR="00A43F5D" w:rsidRPr="00DE55FA" w:rsidRDefault="00A43F5D" w:rsidP="006B4E8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E440537" w14:textId="5CC143A8" w:rsidR="00B148FF" w:rsidRPr="00DE55FA" w:rsidRDefault="00B1533A" w:rsidP="00B1533A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Cs/>
                <w:sz w:val="18"/>
                <w:szCs w:val="18"/>
              </w:rPr>
              <w:t>Fraud Investigation Report</w:t>
            </w:r>
          </w:p>
          <w:p w14:paraId="1FAEDC4D" w14:textId="075F8827" w:rsidR="00B1533A" w:rsidRPr="00DE55FA" w:rsidRDefault="00B1533A" w:rsidP="00B1533A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Borrowers Loan Card </w:t>
            </w:r>
          </w:p>
          <w:p w14:paraId="7F035EA2" w14:textId="462FCD88" w:rsidR="00B1533A" w:rsidRPr="00AC653C" w:rsidRDefault="00B1533A" w:rsidP="00B1533A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Cs/>
                <w:sz w:val="18"/>
                <w:szCs w:val="18"/>
              </w:rPr>
              <w:t>Borrowers Loan Sub Ledger</w:t>
            </w:r>
          </w:p>
          <w:p w14:paraId="4B580BA6" w14:textId="7BF3A106" w:rsidR="00AC653C" w:rsidRPr="00DE55FA" w:rsidRDefault="00AC653C" w:rsidP="00B1533A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Digital payment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reciept</w:t>
            </w:r>
            <w:proofErr w:type="spellEnd"/>
          </w:p>
          <w:p w14:paraId="175EC544" w14:textId="77777777" w:rsidR="00B148FF" w:rsidRPr="00DE55FA" w:rsidRDefault="00B148FF" w:rsidP="006B4E8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286045FB" w14:textId="77777777" w:rsidR="00CA5001" w:rsidRPr="00DE55FA" w:rsidRDefault="00CA5001">
      <w:pPr>
        <w:rPr>
          <w:rFonts w:asciiTheme="minorHAnsi" w:hAnsiTheme="minorHAnsi" w:cstheme="minorHAnsi"/>
          <w:sz w:val="18"/>
          <w:szCs w:val="18"/>
        </w:rPr>
      </w:pPr>
    </w:p>
    <w:tbl>
      <w:tblPr>
        <w:tblpPr w:leftFromText="180" w:rightFromText="180" w:vertAnchor="text" w:horzAnchor="page" w:tblpX="779" w:tblpY="17"/>
        <w:tblW w:w="10998" w:type="dxa"/>
        <w:tblLayout w:type="fixed"/>
        <w:tblLook w:val="0000" w:firstRow="0" w:lastRow="0" w:firstColumn="0" w:lastColumn="0" w:noHBand="0" w:noVBand="0"/>
      </w:tblPr>
      <w:tblGrid>
        <w:gridCol w:w="925"/>
        <w:gridCol w:w="4943"/>
        <w:gridCol w:w="5130"/>
      </w:tblGrid>
      <w:tr w:rsidR="00B1533A" w:rsidRPr="00DE55FA" w14:paraId="63EDEC79" w14:textId="77777777" w:rsidTr="00B1533A">
        <w:trPr>
          <w:trHeight w:val="29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F5D4C1" w14:textId="77777777" w:rsidR="00B1533A" w:rsidRPr="00DE55FA" w:rsidRDefault="00B1533A" w:rsidP="00B1533A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Sl. NO.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EFD438" w14:textId="77777777" w:rsidR="00B1533A" w:rsidRPr="00DE55FA" w:rsidRDefault="00B1533A" w:rsidP="00B1533A">
            <w:pPr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Check list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D3598" w14:textId="77777777" w:rsidR="00B1533A" w:rsidRPr="00DE55FA" w:rsidRDefault="00B1533A" w:rsidP="00B1533A">
            <w:pPr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Particulars</w:t>
            </w:r>
          </w:p>
        </w:tc>
      </w:tr>
      <w:tr w:rsidR="00B1533A" w:rsidRPr="00DE55FA" w14:paraId="3632D63C" w14:textId="77777777" w:rsidTr="00B1533A">
        <w:trPr>
          <w:trHeight w:val="29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95B925" w14:textId="77777777" w:rsidR="00B1533A" w:rsidRPr="00DE55FA" w:rsidRDefault="00B1533A" w:rsidP="00B1533A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EC9C74" w14:textId="77777777" w:rsidR="00B1533A" w:rsidRPr="00DE55FA" w:rsidRDefault="00B1533A" w:rsidP="00B1533A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Who exposed the event: Name/ID/Designation/Department/Centre to be mentioned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8AFCE" w14:textId="0DD87CAE" w:rsidR="00FD68FA" w:rsidRPr="00DE55FA" w:rsidRDefault="00513621" w:rsidP="00FD68F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CSS</w:t>
            </w:r>
            <w:r w:rsidR="00FD68F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by </w:t>
            </w:r>
            <w:r w:rsidR="00FD68FA" w:rsidRPr="002E335F">
              <w:rPr>
                <w:rFonts w:asciiTheme="minorHAnsi" w:hAnsiTheme="minorHAnsi" w:cstheme="minorHAnsi"/>
                <w:sz w:val="18"/>
                <w:szCs w:val="18"/>
              </w:rPr>
              <w:t>Borrower Name</w:t>
            </w:r>
            <w:proofErr w:type="gramStart"/>
            <w:r w:rsidR="00FD68FA" w:rsidRPr="002E335F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="0023713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37134">
              <w:rPr>
                <w:rFonts w:asciiTheme="minorHAnsi" w:hAnsiTheme="minorHAnsi" w:cstheme="minorHAnsi"/>
                <w:sz w:val="18"/>
                <w:szCs w:val="18"/>
              </w:rPr>
              <w:t xml:space="preserve"> Saroj</w:t>
            </w:r>
            <w:proofErr w:type="gramEnd"/>
            <w:r w:rsidR="00237134">
              <w:rPr>
                <w:rFonts w:asciiTheme="minorHAnsi" w:hAnsiTheme="minorHAnsi" w:cstheme="minorHAnsi"/>
                <w:sz w:val="18"/>
                <w:szCs w:val="18"/>
              </w:rPr>
              <w:t xml:space="preserve"> Devi,</w:t>
            </w:r>
            <w:r w:rsidR="00237134" w:rsidRPr="002E335F">
              <w:rPr>
                <w:rFonts w:asciiTheme="minorHAnsi" w:hAnsiTheme="minorHAnsi" w:cstheme="minorHAnsi"/>
                <w:sz w:val="18"/>
                <w:szCs w:val="18"/>
              </w:rPr>
              <w:t xml:space="preserve"> Loan ID-</w:t>
            </w:r>
            <w:r w:rsidR="0023713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37134" w:rsidRPr="00992831">
              <w:rPr>
                <w:rFonts w:asciiTheme="minorHAnsi" w:hAnsiTheme="minorHAnsi" w:cstheme="minorHAnsi"/>
                <w:sz w:val="18"/>
                <w:szCs w:val="18"/>
              </w:rPr>
              <w:t>353663742</w:t>
            </w:r>
          </w:p>
          <w:p w14:paraId="733AEA13" w14:textId="6BBD74F5" w:rsidR="00B1533A" w:rsidRPr="00DE55FA" w:rsidRDefault="00B1533A" w:rsidP="00B1533A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1533A" w:rsidRPr="00DE55FA" w14:paraId="26A2FE3D" w14:textId="77777777" w:rsidTr="00B1533A">
        <w:trPr>
          <w:trHeight w:val="29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519509" w14:textId="77777777" w:rsidR="00B1533A" w:rsidRPr="00DE55FA" w:rsidRDefault="00B1533A" w:rsidP="00B1533A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CF60EB" w14:textId="77777777" w:rsidR="00B1533A" w:rsidRPr="00DE55FA" w:rsidRDefault="00B1533A" w:rsidP="00B1533A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Date of event exposed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611BC" w14:textId="4E42B67F" w:rsidR="00B1533A" w:rsidRPr="00DE55FA" w:rsidRDefault="00B1533A" w:rsidP="00B1533A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1533A" w:rsidRPr="00DE55FA" w14:paraId="09E32D33" w14:textId="77777777" w:rsidTr="00B1533A">
        <w:trPr>
          <w:trHeight w:val="279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0032B1" w14:textId="77777777" w:rsidR="00B1533A" w:rsidRPr="00DE55FA" w:rsidRDefault="00B1533A" w:rsidP="00B1533A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A59A8C" w14:textId="77777777" w:rsidR="00B1533A" w:rsidRPr="00DE55FA" w:rsidRDefault="00B1533A" w:rsidP="00B1533A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Name/ID/Designation of the Fraudulent Staff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6DC6D" w14:textId="1915BE0E" w:rsidR="00B1533A" w:rsidRPr="00DE55FA" w:rsidRDefault="006F0A4A" w:rsidP="00B1533A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Shahid Afridi</w:t>
            </w:r>
            <w:r w:rsidR="00DA4176">
              <w:rPr>
                <w:rFonts w:asciiTheme="minorHAnsi" w:hAnsiTheme="minorHAnsi" w:cstheme="minorHAnsi"/>
                <w:sz w:val="18"/>
                <w:szCs w:val="18"/>
              </w:rPr>
              <w:t>/SF00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47237</w:t>
            </w:r>
            <w:r w:rsidR="00B1533A" w:rsidRPr="00DE55FA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Branch Manager</w:t>
            </w:r>
          </w:p>
        </w:tc>
      </w:tr>
      <w:tr w:rsidR="00B1533A" w:rsidRPr="00DE55FA" w14:paraId="5BB4E754" w14:textId="77777777" w:rsidTr="00B1533A">
        <w:trPr>
          <w:trHeight w:val="597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49AAB5" w14:textId="77777777" w:rsidR="00B1533A" w:rsidRPr="00DE55FA" w:rsidRDefault="00B1533A" w:rsidP="00B1533A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26CFE7" w14:textId="77777777" w:rsidR="00B1533A" w:rsidRPr="00DE55FA" w:rsidRDefault="00B1533A" w:rsidP="00B1533A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Whether it is in the notice of BM/BQM/CM/AVP/VP/SVP &amp; HR (Yes/No)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284FE" w14:textId="71D3E85E" w:rsidR="00B1533A" w:rsidRPr="00DE55FA" w:rsidRDefault="00B1533A" w:rsidP="00B1533A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</w:tr>
      <w:tr w:rsidR="00B1533A" w:rsidRPr="00DE55FA" w14:paraId="7DC2C9C2" w14:textId="77777777" w:rsidTr="00B1533A">
        <w:trPr>
          <w:trHeight w:val="597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1B604D" w14:textId="77777777" w:rsidR="00B1533A" w:rsidRPr="00DE55FA" w:rsidRDefault="00B1533A" w:rsidP="00B1533A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4A3B32" w14:textId="77777777" w:rsidR="00B1533A" w:rsidRPr="00DE55FA" w:rsidRDefault="00B1533A" w:rsidP="00B1533A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If yes, mention the Action initiated by BM/BQM/CM/AVP/VP/SVP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DC31B" w14:textId="72B5212E" w:rsidR="00B1533A" w:rsidRPr="00DE55FA" w:rsidRDefault="001D1E5A" w:rsidP="00B1533A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Cluster Manager</w:t>
            </w:r>
          </w:p>
        </w:tc>
      </w:tr>
      <w:tr w:rsidR="00B1533A" w:rsidRPr="00DE55FA" w14:paraId="1AC96018" w14:textId="77777777" w:rsidTr="00B1533A">
        <w:trPr>
          <w:trHeight w:val="597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C3077F" w14:textId="77777777" w:rsidR="00B1533A" w:rsidRPr="00DE55FA" w:rsidRDefault="00B1533A" w:rsidP="00B1533A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035BE5" w14:textId="77777777" w:rsidR="00B1533A" w:rsidRPr="00DE55FA" w:rsidRDefault="00B1533A" w:rsidP="00B1533A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No. of thefts/robberies happened in this branch for the past 12 months (excluding this)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921FA" w14:textId="120A0087" w:rsidR="00B1533A" w:rsidRPr="00DE55FA" w:rsidRDefault="00B1533A" w:rsidP="00B1533A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NA</w:t>
            </w:r>
          </w:p>
        </w:tc>
      </w:tr>
      <w:tr w:rsidR="00B1533A" w:rsidRPr="00DE55FA" w14:paraId="3D1AA972" w14:textId="77777777" w:rsidTr="00B1533A">
        <w:trPr>
          <w:trHeight w:val="597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783E41" w14:textId="77777777" w:rsidR="00B1533A" w:rsidRPr="00DE55FA" w:rsidRDefault="00B1533A" w:rsidP="00B1533A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F90CAB" w14:textId="77777777" w:rsidR="00B1533A" w:rsidRPr="00DE55FA" w:rsidRDefault="00B1533A" w:rsidP="00B1533A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No. of staff frauds happened in this branch for the past 12 months (excluding this)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7D9C8" w14:textId="67FFC210" w:rsidR="00B1533A" w:rsidRPr="00DE55FA" w:rsidRDefault="00B1533A" w:rsidP="00B1533A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NA</w:t>
            </w:r>
          </w:p>
        </w:tc>
      </w:tr>
      <w:tr w:rsidR="00B1533A" w:rsidRPr="00DE55FA" w14:paraId="003105FB" w14:textId="77777777" w:rsidTr="00B1533A">
        <w:trPr>
          <w:trHeight w:val="343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34172" w14:textId="77777777" w:rsidR="00B1533A" w:rsidRPr="00DE55FA" w:rsidRDefault="00B1533A" w:rsidP="00B1533A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5293BF" w14:textId="77777777" w:rsidR="00B1533A" w:rsidRPr="00DE55FA" w:rsidRDefault="00B1533A" w:rsidP="00B1533A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Is there any disciplinary action taken by HR in his/her past tenure.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ADE5B" w14:textId="6C9B6BA6" w:rsidR="00B1533A" w:rsidRPr="00DE55FA" w:rsidRDefault="00B1533A" w:rsidP="00B1533A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NA</w:t>
            </w:r>
          </w:p>
        </w:tc>
      </w:tr>
      <w:tr w:rsidR="00B1533A" w:rsidRPr="00DE55FA" w14:paraId="70E26114" w14:textId="77777777" w:rsidTr="00B1533A">
        <w:trPr>
          <w:trHeight w:val="61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BF1525" w14:textId="77777777" w:rsidR="00B1533A" w:rsidRPr="00DE55FA" w:rsidRDefault="00B1533A" w:rsidP="00B1533A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9B17AB" w14:textId="5504469B" w:rsidR="00B1533A" w:rsidRPr="00DE55FA" w:rsidRDefault="00B1533A" w:rsidP="00B1533A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color w:val="000000"/>
                <w:spacing w:val="-1"/>
                <w:sz w:val="18"/>
                <w:szCs w:val="18"/>
              </w:rPr>
              <w:t xml:space="preserve">Whether </w:t>
            </w:r>
            <w:r w:rsidR="00DA4176">
              <w:rPr>
                <w:rFonts w:asciiTheme="minorHAnsi" w:hAnsiTheme="minorHAnsi" w:cstheme="minorHAnsi"/>
                <w:color w:val="000000"/>
                <w:spacing w:val="-1"/>
                <w:sz w:val="18"/>
                <w:szCs w:val="18"/>
              </w:rPr>
              <w:t xml:space="preserve">FRM </w:t>
            </w:r>
            <w:r w:rsidRPr="00DE55FA">
              <w:rPr>
                <w:rFonts w:asciiTheme="minorHAnsi" w:hAnsiTheme="minorHAnsi" w:cstheme="minorHAnsi"/>
                <w:color w:val="000000"/>
                <w:spacing w:val="-1"/>
                <w:sz w:val="18"/>
                <w:szCs w:val="18"/>
              </w:rPr>
              <w:t>was conducted at the branch during occurrence of the fraud (Yes/No/NA)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7BA49" w14:textId="0A4A2FCE" w:rsidR="00B1533A" w:rsidRPr="00DE55FA" w:rsidRDefault="0049582C" w:rsidP="00B1533A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</w:tr>
      <w:tr w:rsidR="00B1533A" w:rsidRPr="00DE55FA" w14:paraId="45A623F2" w14:textId="77777777" w:rsidTr="00B1533A">
        <w:trPr>
          <w:trHeight w:val="597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B31EF2" w14:textId="77777777" w:rsidR="00B1533A" w:rsidRPr="00DE55FA" w:rsidRDefault="00B1533A" w:rsidP="00B1533A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B70C4B" w14:textId="75B2CC04" w:rsidR="00B1533A" w:rsidRPr="00DE55FA" w:rsidRDefault="00B1533A" w:rsidP="00B1533A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 xml:space="preserve">If yes, whether </w:t>
            </w:r>
            <w:r w:rsidR="00DA4176">
              <w:rPr>
                <w:rFonts w:asciiTheme="minorHAnsi" w:hAnsiTheme="minorHAnsi" w:cstheme="minorHAnsi"/>
                <w:sz w:val="18"/>
                <w:szCs w:val="18"/>
              </w:rPr>
              <w:t xml:space="preserve">FRM </w:t>
            </w: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has detected the fraud (Yes/No/NA)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F860B" w14:textId="15CB3286" w:rsidR="00B1533A" w:rsidRPr="00DE55FA" w:rsidRDefault="0049582C" w:rsidP="00B1533A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</w:tr>
      <w:tr w:rsidR="00B1533A" w:rsidRPr="00DE55FA" w14:paraId="2441C7B4" w14:textId="77777777" w:rsidTr="00B1533A">
        <w:trPr>
          <w:trHeight w:val="597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BDCD7D" w14:textId="77777777" w:rsidR="00B1533A" w:rsidRPr="00DE55FA" w:rsidRDefault="00B1533A" w:rsidP="00B1533A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80EE55" w14:textId="67700D25" w:rsidR="00B1533A" w:rsidRPr="00DE55FA" w:rsidRDefault="00B1533A" w:rsidP="00B1533A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color w:val="000000"/>
                <w:spacing w:val="-1"/>
                <w:sz w:val="18"/>
                <w:szCs w:val="18"/>
              </w:rPr>
              <w:t xml:space="preserve">If </w:t>
            </w:r>
            <w:proofErr w:type="gramStart"/>
            <w:r w:rsidRPr="00DE55FA">
              <w:rPr>
                <w:rFonts w:asciiTheme="minorHAnsi" w:hAnsiTheme="minorHAnsi" w:cstheme="minorHAnsi"/>
                <w:color w:val="000000"/>
                <w:spacing w:val="-1"/>
                <w:sz w:val="18"/>
                <w:szCs w:val="18"/>
              </w:rPr>
              <w:t>No</w:t>
            </w:r>
            <w:proofErr w:type="gramEnd"/>
            <w:r w:rsidRPr="00DE55FA">
              <w:rPr>
                <w:rFonts w:asciiTheme="minorHAnsi" w:hAnsiTheme="minorHAnsi" w:cstheme="minorHAnsi"/>
                <w:color w:val="000000"/>
                <w:spacing w:val="-1"/>
                <w:sz w:val="18"/>
                <w:szCs w:val="18"/>
              </w:rPr>
              <w:t xml:space="preserve">, </w:t>
            </w:r>
            <w:r w:rsidR="009A61FA" w:rsidRPr="00DE55FA">
              <w:rPr>
                <w:rFonts w:asciiTheme="minorHAnsi" w:hAnsiTheme="minorHAnsi" w:cstheme="minorHAnsi"/>
                <w:color w:val="000000"/>
                <w:spacing w:val="-1"/>
                <w:sz w:val="18"/>
                <w:szCs w:val="18"/>
              </w:rPr>
              <w:t>why was fraud</w:t>
            </w:r>
            <w:r w:rsidRPr="00DE55FA">
              <w:rPr>
                <w:rFonts w:asciiTheme="minorHAnsi" w:hAnsiTheme="minorHAnsi" w:cstheme="minorHAnsi"/>
                <w:color w:val="000000"/>
                <w:spacing w:val="-1"/>
                <w:sz w:val="18"/>
                <w:szCs w:val="18"/>
              </w:rPr>
              <w:t xml:space="preserve"> not detected/informed during such audit.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3F604" w14:textId="4E345B49" w:rsidR="00B1533A" w:rsidRPr="00DE55FA" w:rsidRDefault="00EE640A" w:rsidP="00B1533A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</w:t>
            </w:r>
          </w:p>
        </w:tc>
      </w:tr>
      <w:tr w:rsidR="00B1533A" w:rsidRPr="00DE55FA" w14:paraId="3BB9AAB3" w14:textId="77777777" w:rsidTr="00B1533A">
        <w:trPr>
          <w:trHeight w:val="597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970C7A" w14:textId="77777777" w:rsidR="00B1533A" w:rsidRPr="00DE55FA" w:rsidRDefault="00B1533A" w:rsidP="00B1533A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C64DC1" w14:textId="77777777" w:rsidR="00B1533A" w:rsidRPr="00DE55FA" w:rsidRDefault="00B1533A" w:rsidP="00B1533A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color w:val="000000"/>
                <w:spacing w:val="-1"/>
                <w:sz w:val="18"/>
                <w:szCs w:val="18"/>
              </w:rPr>
              <w:t>Is there any investigation conducted &amp; reported after detection by other departments (Yes/No/NA)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1D01C" w14:textId="6F47619B" w:rsidR="00B1533A" w:rsidRPr="00DE55FA" w:rsidRDefault="0049582C" w:rsidP="00B1533A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="00EE640A">
              <w:rPr>
                <w:rFonts w:asciiTheme="minorHAnsi" w:hAnsiTheme="minorHAnsi" w:cstheme="minorHAnsi"/>
                <w:sz w:val="18"/>
                <w:szCs w:val="18"/>
              </w:rPr>
              <w:t>A</w:t>
            </w:r>
          </w:p>
        </w:tc>
      </w:tr>
      <w:tr w:rsidR="00B1533A" w:rsidRPr="00DE55FA" w14:paraId="6DA6C678" w14:textId="77777777" w:rsidTr="00B1533A">
        <w:trPr>
          <w:trHeight w:val="597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D6576A" w14:textId="77777777" w:rsidR="00B1533A" w:rsidRPr="00DE55FA" w:rsidRDefault="00B1533A" w:rsidP="00B1533A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E454CD" w14:textId="77777777" w:rsidR="00B1533A" w:rsidRPr="00DE55FA" w:rsidRDefault="00B1533A" w:rsidP="00B1533A">
            <w:pPr>
              <w:spacing w:line="276" w:lineRule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color w:val="000000"/>
                <w:spacing w:val="-1"/>
                <w:sz w:val="18"/>
                <w:szCs w:val="18"/>
              </w:rPr>
              <w:t>If yes, mention the departments who conducted and reported.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60767" w14:textId="2DD05F1D" w:rsidR="00B1533A" w:rsidRPr="00DE55FA" w:rsidRDefault="0049582C" w:rsidP="00B1533A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NA</w:t>
            </w:r>
          </w:p>
        </w:tc>
      </w:tr>
    </w:tbl>
    <w:p w14:paraId="65DEAD51" w14:textId="77777777" w:rsidR="0049582C" w:rsidRPr="00DE55FA" w:rsidRDefault="0049582C">
      <w:pPr>
        <w:rPr>
          <w:rFonts w:asciiTheme="minorHAnsi" w:hAnsiTheme="minorHAnsi" w:cstheme="minorHAnsi"/>
          <w:b/>
          <w:sz w:val="18"/>
          <w:szCs w:val="18"/>
          <w:u w:val="single"/>
          <w:lang w:val="en-IN"/>
        </w:rPr>
      </w:pPr>
    </w:p>
    <w:tbl>
      <w:tblPr>
        <w:tblW w:w="1098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6"/>
        <w:gridCol w:w="2143"/>
        <w:gridCol w:w="2000"/>
        <w:gridCol w:w="2000"/>
        <w:gridCol w:w="2000"/>
        <w:gridCol w:w="1951"/>
      </w:tblGrid>
      <w:tr w:rsidR="00CA5001" w:rsidRPr="00DE55FA" w14:paraId="4C1ADCCE" w14:textId="77777777" w:rsidTr="00771F0D">
        <w:trPr>
          <w:trHeight w:val="171"/>
        </w:trPr>
        <w:tc>
          <w:tcPr>
            <w:tcW w:w="10980" w:type="dxa"/>
            <w:gridSpan w:val="6"/>
            <w:shd w:val="clear" w:color="auto" w:fill="D9D9D9" w:themeFill="background1" w:themeFillShade="D9"/>
            <w:vAlign w:val="center"/>
          </w:tcPr>
          <w:p w14:paraId="1D511EE4" w14:textId="51AE95BE" w:rsidR="00CA5001" w:rsidRPr="00DE55FA" w:rsidRDefault="006B3C49" w:rsidP="00CA5001">
            <w:pPr>
              <w:ind w:left="-108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Details of involved staff</w:t>
            </w:r>
          </w:p>
        </w:tc>
      </w:tr>
      <w:tr w:rsidR="00EF3BCD" w:rsidRPr="00DE55FA" w14:paraId="60BF1B87" w14:textId="77777777" w:rsidTr="00CF5324">
        <w:trPr>
          <w:trHeight w:val="242"/>
        </w:trPr>
        <w:tc>
          <w:tcPr>
            <w:tcW w:w="886" w:type="dxa"/>
            <w:vAlign w:val="center"/>
          </w:tcPr>
          <w:p w14:paraId="3D95ABB8" w14:textId="4EF244D1" w:rsidR="00EF3BCD" w:rsidRPr="00DE55FA" w:rsidRDefault="00C46908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  <w:r w:rsidR="00C07D03"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. No</w:t>
            </w:r>
            <w:r w:rsidR="00CF5324"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143" w:type="dxa"/>
            <w:vAlign w:val="center"/>
          </w:tcPr>
          <w:p w14:paraId="31E9865D" w14:textId="77777777" w:rsidR="00EF3BCD" w:rsidRPr="00DE55FA" w:rsidRDefault="00EF3BCD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Staff Name</w:t>
            </w:r>
          </w:p>
        </w:tc>
        <w:tc>
          <w:tcPr>
            <w:tcW w:w="2000" w:type="dxa"/>
            <w:vAlign w:val="center"/>
          </w:tcPr>
          <w:p w14:paraId="66D4736D" w14:textId="49D13E49" w:rsidR="00EF3BCD" w:rsidRPr="00DE55FA" w:rsidRDefault="00EF3BCD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Employ</w:t>
            </w:r>
            <w:r w:rsidR="00C46908"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ee</w:t>
            </w: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ID</w:t>
            </w:r>
          </w:p>
        </w:tc>
        <w:tc>
          <w:tcPr>
            <w:tcW w:w="2000" w:type="dxa"/>
            <w:vAlign w:val="center"/>
          </w:tcPr>
          <w:p w14:paraId="7F5D0E09" w14:textId="77777777" w:rsidR="00EF3BCD" w:rsidRPr="00DE55FA" w:rsidRDefault="00EF3BCD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Designation</w:t>
            </w:r>
          </w:p>
        </w:tc>
        <w:tc>
          <w:tcPr>
            <w:tcW w:w="2000" w:type="dxa"/>
            <w:vAlign w:val="center"/>
          </w:tcPr>
          <w:p w14:paraId="5DE6CB7A" w14:textId="77777777" w:rsidR="00EF3BCD" w:rsidRPr="00DE55FA" w:rsidRDefault="00EF3BCD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  <w:r w:rsidR="007D4B85"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OJ in S</w:t>
            </w:r>
            <w:r w:rsidR="000E572D"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SFL</w:t>
            </w:r>
          </w:p>
          <w:p w14:paraId="2FF06F9F" w14:textId="6FE4CA96" w:rsidR="00F744BE" w:rsidRPr="00DE55FA" w:rsidRDefault="00F744BE" w:rsidP="00F744B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(</w:t>
            </w:r>
            <w:r w:rsidRPr="00DE55FA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DD/MMM/YY</w:t>
            </w: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1951" w:type="dxa"/>
            <w:vAlign w:val="center"/>
          </w:tcPr>
          <w:p w14:paraId="3E92DFC1" w14:textId="62093508" w:rsidR="00EF3BCD" w:rsidRPr="00DE55FA" w:rsidRDefault="007D4B85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DOJ in </w:t>
            </w:r>
            <w:r w:rsidR="00F744BE"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B</w:t>
            </w: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ranch</w:t>
            </w:r>
          </w:p>
          <w:p w14:paraId="35F70672" w14:textId="239ED278" w:rsidR="00F744BE" w:rsidRPr="00DE55FA" w:rsidRDefault="00F744BE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(</w:t>
            </w:r>
            <w:r w:rsidRPr="00DE55FA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DD/MMM/YY</w:t>
            </w: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</w:p>
        </w:tc>
      </w:tr>
      <w:tr w:rsidR="00EF3BCD" w:rsidRPr="00DE55FA" w14:paraId="0EBC1983" w14:textId="77777777" w:rsidTr="00CF5324">
        <w:trPr>
          <w:trHeight w:val="261"/>
        </w:trPr>
        <w:tc>
          <w:tcPr>
            <w:tcW w:w="886" w:type="dxa"/>
            <w:vAlign w:val="center"/>
          </w:tcPr>
          <w:p w14:paraId="1E8FFB43" w14:textId="2DDD9A40" w:rsidR="00EF3BCD" w:rsidRPr="00DE55FA" w:rsidRDefault="0049582C" w:rsidP="00BE620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43" w:type="dxa"/>
            <w:vAlign w:val="center"/>
          </w:tcPr>
          <w:p w14:paraId="14A6FE6D" w14:textId="31990094" w:rsidR="00EF3BCD" w:rsidRPr="00DE55FA" w:rsidRDefault="00DC6161" w:rsidP="00C93E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Shahid Afridi</w:t>
            </w:r>
          </w:p>
        </w:tc>
        <w:tc>
          <w:tcPr>
            <w:tcW w:w="2000" w:type="dxa"/>
            <w:vAlign w:val="center"/>
          </w:tcPr>
          <w:p w14:paraId="657B6134" w14:textId="71E8133D" w:rsidR="00C93E51" w:rsidRPr="00DE55FA" w:rsidRDefault="00AC6CBE" w:rsidP="00BE620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SF00</w:t>
            </w:r>
            <w:r w:rsidR="00DC6161">
              <w:rPr>
                <w:rFonts w:asciiTheme="minorHAnsi" w:hAnsiTheme="minorHAnsi" w:cstheme="minorHAnsi"/>
                <w:sz w:val="18"/>
                <w:szCs w:val="18"/>
              </w:rPr>
              <w:t>47237</w:t>
            </w:r>
          </w:p>
        </w:tc>
        <w:tc>
          <w:tcPr>
            <w:tcW w:w="2000" w:type="dxa"/>
            <w:vAlign w:val="center"/>
          </w:tcPr>
          <w:p w14:paraId="494CFE47" w14:textId="4D3D58ED" w:rsidR="00EF3BCD" w:rsidRPr="00DE55FA" w:rsidRDefault="00DC6161" w:rsidP="00DC6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Branch Manager</w:t>
            </w:r>
          </w:p>
        </w:tc>
        <w:tc>
          <w:tcPr>
            <w:tcW w:w="2000" w:type="dxa"/>
            <w:vAlign w:val="center"/>
          </w:tcPr>
          <w:p w14:paraId="29C3C355" w14:textId="5F1384CA" w:rsidR="00EF3BCD" w:rsidRPr="00DE55FA" w:rsidRDefault="00EF3BCD" w:rsidP="00BE620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5629700A" w14:textId="29FE8504" w:rsidR="00F71878" w:rsidRPr="00DE55FA" w:rsidRDefault="00F71878" w:rsidP="00BE620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EB2DD5C" w14:textId="77777777" w:rsidR="00B956D6" w:rsidRPr="00DE55FA" w:rsidRDefault="00B956D6" w:rsidP="00B60AD5">
      <w:pPr>
        <w:pStyle w:val="ListParagraph"/>
        <w:ind w:left="-1260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70470715" w14:textId="77777777" w:rsidR="00924A3E" w:rsidRPr="00DE55FA" w:rsidRDefault="00924A3E" w:rsidP="00B60AD5">
      <w:pPr>
        <w:pStyle w:val="ListParagraph"/>
        <w:ind w:left="-1260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22B79853" w14:textId="77777777" w:rsidR="00924A3E" w:rsidRPr="00DE55FA" w:rsidRDefault="00924A3E" w:rsidP="00B60AD5">
      <w:pPr>
        <w:pStyle w:val="ListParagraph"/>
        <w:ind w:left="-1260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6421BDCC" w14:textId="77777777" w:rsidR="00924A3E" w:rsidRPr="00DE55FA" w:rsidRDefault="00924A3E" w:rsidP="00B60AD5">
      <w:pPr>
        <w:pStyle w:val="ListParagraph"/>
        <w:ind w:left="-1260"/>
        <w:jc w:val="both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11093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462"/>
        <w:gridCol w:w="1726"/>
        <w:gridCol w:w="1386"/>
        <w:gridCol w:w="1276"/>
        <w:gridCol w:w="1418"/>
        <w:gridCol w:w="1559"/>
        <w:gridCol w:w="1701"/>
      </w:tblGrid>
      <w:tr w:rsidR="00B956D6" w:rsidRPr="00DE55FA" w14:paraId="24041B23" w14:textId="77777777" w:rsidTr="00EF23B6">
        <w:trPr>
          <w:trHeight w:val="174"/>
        </w:trPr>
        <w:tc>
          <w:tcPr>
            <w:tcW w:w="11093" w:type="dxa"/>
            <w:gridSpan w:val="8"/>
            <w:shd w:val="clear" w:color="auto" w:fill="D9D9D9" w:themeFill="background1" w:themeFillShade="D9"/>
            <w:vAlign w:val="center"/>
          </w:tcPr>
          <w:p w14:paraId="6451750B" w14:textId="77777777" w:rsidR="00B956D6" w:rsidRPr="00DE55FA" w:rsidRDefault="00B956D6" w:rsidP="00EF23B6">
            <w:pPr>
              <w:ind w:left="-7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Staff Wise Fraud Details</w:t>
            </w:r>
          </w:p>
        </w:tc>
      </w:tr>
      <w:tr w:rsidR="00B956D6" w:rsidRPr="00DE55FA" w14:paraId="6CA7B2A4" w14:textId="77777777" w:rsidTr="00EF23B6">
        <w:trPr>
          <w:trHeight w:val="247"/>
        </w:trPr>
        <w:tc>
          <w:tcPr>
            <w:tcW w:w="565" w:type="dxa"/>
            <w:vAlign w:val="center"/>
          </w:tcPr>
          <w:p w14:paraId="4C91D605" w14:textId="77777777" w:rsidR="00B956D6" w:rsidRPr="00DE55FA" w:rsidRDefault="00B956D6" w:rsidP="00EF23B6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Sr. No.</w:t>
            </w:r>
          </w:p>
        </w:tc>
        <w:tc>
          <w:tcPr>
            <w:tcW w:w="1462" w:type="dxa"/>
            <w:vAlign w:val="center"/>
          </w:tcPr>
          <w:p w14:paraId="11CC6286" w14:textId="77777777" w:rsidR="00B956D6" w:rsidRPr="00DE55FA" w:rsidRDefault="00B956D6" w:rsidP="00EF23B6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Complaint Nos.</w:t>
            </w:r>
          </w:p>
        </w:tc>
        <w:tc>
          <w:tcPr>
            <w:tcW w:w="1726" w:type="dxa"/>
            <w:vAlign w:val="center"/>
          </w:tcPr>
          <w:p w14:paraId="68EC66F3" w14:textId="77777777" w:rsidR="00B956D6" w:rsidRPr="00DE55FA" w:rsidRDefault="00B956D6" w:rsidP="00EF23B6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Employee Name</w:t>
            </w:r>
          </w:p>
        </w:tc>
        <w:tc>
          <w:tcPr>
            <w:tcW w:w="1386" w:type="dxa"/>
            <w:vAlign w:val="center"/>
          </w:tcPr>
          <w:p w14:paraId="503661ED" w14:textId="77777777" w:rsidR="00B956D6" w:rsidRPr="00DE55FA" w:rsidRDefault="00B956D6" w:rsidP="00EF23B6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Employee ID</w:t>
            </w:r>
          </w:p>
        </w:tc>
        <w:tc>
          <w:tcPr>
            <w:tcW w:w="1276" w:type="dxa"/>
            <w:vAlign w:val="center"/>
          </w:tcPr>
          <w:p w14:paraId="51579F48" w14:textId="77777777" w:rsidR="00B956D6" w:rsidRPr="00DE55FA" w:rsidRDefault="00B956D6" w:rsidP="00EF23B6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Designation</w:t>
            </w:r>
          </w:p>
        </w:tc>
        <w:tc>
          <w:tcPr>
            <w:tcW w:w="1418" w:type="dxa"/>
            <w:vAlign w:val="center"/>
          </w:tcPr>
          <w:p w14:paraId="2986735C" w14:textId="77777777" w:rsidR="00B956D6" w:rsidRPr="00DE55FA" w:rsidRDefault="00B956D6" w:rsidP="00EF23B6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Fraud Amount </w:t>
            </w:r>
          </w:p>
          <w:p w14:paraId="260460F9" w14:textId="77777777" w:rsidR="00B956D6" w:rsidRPr="00DE55FA" w:rsidRDefault="00B956D6" w:rsidP="00EF23B6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(Rs.)</w:t>
            </w:r>
          </w:p>
        </w:tc>
        <w:tc>
          <w:tcPr>
            <w:tcW w:w="1559" w:type="dxa"/>
          </w:tcPr>
          <w:p w14:paraId="1108EE0D" w14:textId="77777777" w:rsidR="00B956D6" w:rsidRPr="00DE55FA" w:rsidRDefault="00B956D6" w:rsidP="00EF23B6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Recovered Amount (Rs.)</w:t>
            </w:r>
          </w:p>
        </w:tc>
        <w:tc>
          <w:tcPr>
            <w:tcW w:w="1701" w:type="dxa"/>
          </w:tcPr>
          <w:p w14:paraId="1EA1280A" w14:textId="77777777" w:rsidR="00B956D6" w:rsidRPr="00DE55FA" w:rsidRDefault="00B956D6" w:rsidP="00EF23B6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Yet to Recovered</w:t>
            </w:r>
          </w:p>
          <w:p w14:paraId="2789CDC4" w14:textId="77777777" w:rsidR="00B956D6" w:rsidRPr="00DE55FA" w:rsidRDefault="00B956D6" w:rsidP="00EF23B6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b/>
                <w:sz w:val="18"/>
                <w:szCs w:val="18"/>
              </w:rPr>
              <w:t>(Rs.)</w:t>
            </w:r>
          </w:p>
        </w:tc>
      </w:tr>
      <w:tr w:rsidR="00B956D6" w:rsidRPr="00DE55FA" w14:paraId="67E88CC1" w14:textId="77777777" w:rsidTr="00EF23B6">
        <w:trPr>
          <w:trHeight w:val="266"/>
        </w:trPr>
        <w:tc>
          <w:tcPr>
            <w:tcW w:w="565" w:type="dxa"/>
            <w:vAlign w:val="center"/>
          </w:tcPr>
          <w:p w14:paraId="787D20A1" w14:textId="09E6E34C" w:rsidR="00B956D6" w:rsidRPr="00DE55FA" w:rsidRDefault="0049582C" w:rsidP="00EF23B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55F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2" w:type="dxa"/>
            <w:vAlign w:val="center"/>
          </w:tcPr>
          <w:p w14:paraId="7359C5C8" w14:textId="290DC743" w:rsidR="00B956D6" w:rsidRPr="00DE55FA" w:rsidRDefault="00727F1F" w:rsidP="002B7C3C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  <w:lang w:eastAsia="en-IN"/>
              </w:rPr>
            </w:pPr>
            <w:r w:rsidRPr="00992831">
              <w:rPr>
                <w:rFonts w:asciiTheme="minorHAnsi" w:hAnsiTheme="minorHAnsi" w:cstheme="minorHAnsi"/>
                <w:sz w:val="18"/>
                <w:szCs w:val="18"/>
              </w:rPr>
              <w:t>FN25-26-03746</w:t>
            </w:r>
          </w:p>
        </w:tc>
        <w:tc>
          <w:tcPr>
            <w:tcW w:w="1726" w:type="dxa"/>
            <w:vAlign w:val="center"/>
          </w:tcPr>
          <w:p w14:paraId="56058F41" w14:textId="3FE8B7C3" w:rsidR="00B956D6" w:rsidRPr="00DE55FA" w:rsidRDefault="00727F1F" w:rsidP="00EF23B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Shahid Afridi</w:t>
            </w:r>
          </w:p>
        </w:tc>
        <w:tc>
          <w:tcPr>
            <w:tcW w:w="1386" w:type="dxa"/>
            <w:vAlign w:val="center"/>
          </w:tcPr>
          <w:p w14:paraId="2E55855C" w14:textId="2431A1CF" w:rsidR="00B956D6" w:rsidRPr="00DE55FA" w:rsidRDefault="00727F1F" w:rsidP="00EF23B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SF0047237</w:t>
            </w:r>
          </w:p>
        </w:tc>
        <w:tc>
          <w:tcPr>
            <w:tcW w:w="1276" w:type="dxa"/>
            <w:vAlign w:val="center"/>
          </w:tcPr>
          <w:p w14:paraId="21E9DE9C" w14:textId="09F32B1B" w:rsidR="00B956D6" w:rsidRPr="00DE55FA" w:rsidRDefault="00727F1F" w:rsidP="00EF23B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Branch Manager</w:t>
            </w:r>
          </w:p>
        </w:tc>
        <w:tc>
          <w:tcPr>
            <w:tcW w:w="1418" w:type="dxa"/>
            <w:vAlign w:val="center"/>
          </w:tcPr>
          <w:p w14:paraId="240DC564" w14:textId="3B13B028" w:rsidR="00B956D6" w:rsidRPr="00DE55FA" w:rsidRDefault="00727F1F" w:rsidP="00EF23B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2,50,090</w:t>
            </w:r>
            <w:r w:rsidR="0068289B">
              <w:rPr>
                <w:rFonts w:asciiTheme="minorHAnsi" w:hAnsiTheme="minorHAnsi" w:cstheme="minorHAnsi"/>
                <w:sz w:val="18"/>
                <w:szCs w:val="18"/>
              </w:rPr>
              <w:t>/-</w:t>
            </w:r>
          </w:p>
        </w:tc>
        <w:tc>
          <w:tcPr>
            <w:tcW w:w="1559" w:type="dxa"/>
          </w:tcPr>
          <w:p w14:paraId="3F5A4214" w14:textId="4A24AF4A" w:rsidR="00B956D6" w:rsidRPr="00DE55FA" w:rsidRDefault="00727F1F" w:rsidP="00EF23B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61,130</w:t>
            </w:r>
            <w:r w:rsidR="0068289B">
              <w:rPr>
                <w:rFonts w:asciiTheme="minorHAnsi" w:hAnsiTheme="minorHAnsi" w:cstheme="minorHAnsi"/>
                <w:sz w:val="18"/>
                <w:szCs w:val="18"/>
              </w:rPr>
              <w:t>/-</w:t>
            </w:r>
          </w:p>
        </w:tc>
        <w:tc>
          <w:tcPr>
            <w:tcW w:w="1701" w:type="dxa"/>
          </w:tcPr>
          <w:p w14:paraId="04A5CE50" w14:textId="470202BC" w:rsidR="00B956D6" w:rsidRPr="00DE55FA" w:rsidRDefault="00311D57" w:rsidP="00EF23B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727F1F">
              <w:rPr>
                <w:rFonts w:asciiTheme="minorHAnsi" w:hAnsiTheme="minorHAnsi" w:cstheme="minorHAnsi"/>
                <w:sz w:val="18"/>
                <w:szCs w:val="18"/>
              </w:rPr>
              <w:t>,88,960</w:t>
            </w:r>
            <w:r w:rsidR="0068289B">
              <w:rPr>
                <w:rFonts w:asciiTheme="minorHAnsi" w:hAnsiTheme="minorHAnsi" w:cstheme="minorHAnsi"/>
                <w:sz w:val="18"/>
                <w:szCs w:val="18"/>
              </w:rPr>
              <w:t>/-</w:t>
            </w:r>
          </w:p>
        </w:tc>
      </w:tr>
    </w:tbl>
    <w:p w14:paraId="02243CCD" w14:textId="77777777" w:rsidR="00B956D6" w:rsidRPr="00DE55FA" w:rsidRDefault="00B956D6" w:rsidP="00B60AD5">
      <w:pPr>
        <w:pStyle w:val="ListParagraph"/>
        <w:ind w:left="-1260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43C5FE5B" w14:textId="1EE2E97E" w:rsidR="00B60AD5" w:rsidRPr="00DE55FA" w:rsidRDefault="00B60AD5" w:rsidP="00B60AD5">
      <w:pPr>
        <w:pStyle w:val="ListParagraph"/>
        <w:ind w:left="-1260"/>
        <w:jc w:val="both"/>
        <w:rPr>
          <w:rFonts w:asciiTheme="minorHAnsi" w:hAnsiTheme="minorHAnsi" w:cstheme="minorHAnsi"/>
          <w:sz w:val="18"/>
          <w:szCs w:val="18"/>
        </w:rPr>
      </w:pPr>
      <w:r w:rsidRPr="00DE55FA">
        <w:rPr>
          <w:rFonts w:asciiTheme="minorHAnsi" w:hAnsiTheme="minorHAnsi" w:cstheme="minorHAnsi"/>
          <w:b/>
          <w:sz w:val="18"/>
          <w:szCs w:val="18"/>
        </w:rPr>
        <w:lastRenderedPageBreak/>
        <w:t>Note:</w:t>
      </w:r>
      <w:r w:rsidRPr="00DE55FA">
        <w:rPr>
          <w:rFonts w:asciiTheme="minorHAnsi" w:hAnsiTheme="minorHAnsi" w:cstheme="minorHAnsi"/>
          <w:sz w:val="18"/>
          <w:szCs w:val="18"/>
        </w:rPr>
        <w:t xml:space="preserve"> The information and observations given in the report are based on records and documents produced before us for verification. We have relied on certain explanations and representations provided by the S</w:t>
      </w:r>
      <w:r w:rsidR="00CA21D1" w:rsidRPr="00DE55FA">
        <w:rPr>
          <w:rFonts w:asciiTheme="minorHAnsi" w:hAnsiTheme="minorHAnsi" w:cstheme="minorHAnsi"/>
          <w:sz w:val="18"/>
          <w:szCs w:val="18"/>
        </w:rPr>
        <w:t>SFL</w:t>
      </w:r>
      <w:r w:rsidR="00EF0CD4" w:rsidRPr="00DE55FA">
        <w:rPr>
          <w:rFonts w:asciiTheme="minorHAnsi" w:hAnsiTheme="minorHAnsi" w:cstheme="minorHAnsi"/>
          <w:sz w:val="18"/>
          <w:szCs w:val="18"/>
        </w:rPr>
        <w:t xml:space="preserve"> </w:t>
      </w:r>
      <w:r w:rsidRPr="00DE55FA">
        <w:rPr>
          <w:rFonts w:asciiTheme="minorHAnsi" w:hAnsiTheme="minorHAnsi" w:cstheme="minorHAnsi"/>
          <w:sz w:val="18"/>
          <w:szCs w:val="18"/>
        </w:rPr>
        <w:t xml:space="preserve">staff </w:t>
      </w:r>
      <w:r w:rsidR="00CA21D1" w:rsidRPr="00DE55FA">
        <w:rPr>
          <w:rFonts w:asciiTheme="minorHAnsi" w:hAnsiTheme="minorHAnsi" w:cstheme="minorHAnsi"/>
          <w:sz w:val="18"/>
          <w:szCs w:val="18"/>
        </w:rPr>
        <w:t xml:space="preserve">&amp; customers </w:t>
      </w:r>
      <w:r w:rsidRPr="00DE55FA">
        <w:rPr>
          <w:rFonts w:asciiTheme="minorHAnsi" w:hAnsiTheme="minorHAnsi" w:cstheme="minorHAnsi"/>
          <w:sz w:val="18"/>
          <w:szCs w:val="18"/>
        </w:rPr>
        <w:t>wherever applicable.</w:t>
      </w:r>
    </w:p>
    <w:p w14:paraId="1DBBC273" w14:textId="77777777" w:rsidR="00B60AD5" w:rsidRPr="00DE55FA" w:rsidRDefault="00B60AD5" w:rsidP="00595E81">
      <w:pPr>
        <w:ind w:left="-1260"/>
        <w:rPr>
          <w:rFonts w:asciiTheme="minorHAnsi" w:hAnsiTheme="minorHAnsi" w:cstheme="minorHAnsi"/>
          <w:b/>
          <w:sz w:val="18"/>
          <w:szCs w:val="18"/>
        </w:rPr>
      </w:pPr>
    </w:p>
    <w:p w14:paraId="471F8401" w14:textId="79D78694" w:rsidR="00F101CB" w:rsidRPr="00DE55FA" w:rsidRDefault="00595E81" w:rsidP="00595E81">
      <w:pPr>
        <w:ind w:left="-1260"/>
        <w:rPr>
          <w:rFonts w:asciiTheme="minorHAnsi" w:hAnsiTheme="minorHAnsi" w:cstheme="minorHAnsi"/>
          <w:b/>
          <w:sz w:val="18"/>
          <w:szCs w:val="18"/>
        </w:rPr>
      </w:pPr>
      <w:r w:rsidRPr="00DE55FA">
        <w:rPr>
          <w:rFonts w:asciiTheme="minorHAnsi" w:hAnsiTheme="minorHAnsi" w:cstheme="minorHAnsi"/>
          <w:b/>
          <w:sz w:val="18"/>
          <w:szCs w:val="18"/>
        </w:rPr>
        <w:t xml:space="preserve">Report </w:t>
      </w:r>
      <w:r w:rsidR="00CA21D1" w:rsidRPr="00DE55FA">
        <w:rPr>
          <w:rFonts w:asciiTheme="minorHAnsi" w:hAnsiTheme="minorHAnsi" w:cstheme="minorHAnsi"/>
          <w:b/>
          <w:sz w:val="18"/>
          <w:szCs w:val="18"/>
        </w:rPr>
        <w:t>p</w:t>
      </w:r>
      <w:r w:rsidRPr="00DE55FA">
        <w:rPr>
          <w:rFonts w:asciiTheme="minorHAnsi" w:hAnsiTheme="minorHAnsi" w:cstheme="minorHAnsi"/>
          <w:b/>
          <w:sz w:val="18"/>
          <w:szCs w:val="18"/>
        </w:rPr>
        <w:t>repared by</w:t>
      </w:r>
      <w:r w:rsidRPr="00DE55FA">
        <w:rPr>
          <w:rFonts w:asciiTheme="minorHAnsi" w:hAnsiTheme="minorHAnsi" w:cstheme="minorHAnsi"/>
          <w:b/>
          <w:sz w:val="18"/>
          <w:szCs w:val="18"/>
        </w:rPr>
        <w:tab/>
        <w:t>:</w:t>
      </w:r>
      <w:r w:rsidR="00D732F4" w:rsidRPr="00DE55FA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311D57">
        <w:rPr>
          <w:rFonts w:asciiTheme="minorHAnsi" w:hAnsiTheme="minorHAnsi" w:cstheme="minorHAnsi"/>
          <w:b/>
          <w:sz w:val="18"/>
          <w:szCs w:val="18"/>
        </w:rPr>
        <w:t>Fraud Risk and Management</w:t>
      </w:r>
      <w:r w:rsidR="00F10C09" w:rsidRPr="00DE55FA">
        <w:rPr>
          <w:rFonts w:asciiTheme="minorHAnsi" w:hAnsiTheme="minorHAnsi" w:cstheme="minorHAnsi"/>
          <w:b/>
          <w:sz w:val="18"/>
          <w:szCs w:val="18"/>
        </w:rPr>
        <w:t>.</w:t>
      </w:r>
    </w:p>
    <w:p w14:paraId="2A03EA42" w14:textId="31FE9453" w:rsidR="00595E81" w:rsidRPr="00DE55FA" w:rsidRDefault="00F101CB" w:rsidP="006C5037">
      <w:pPr>
        <w:ind w:left="-1260"/>
        <w:rPr>
          <w:rFonts w:asciiTheme="minorHAnsi" w:hAnsiTheme="minorHAnsi" w:cstheme="minorHAnsi"/>
          <w:b/>
          <w:sz w:val="18"/>
          <w:szCs w:val="18"/>
        </w:rPr>
      </w:pPr>
      <w:r w:rsidRPr="00DE55FA">
        <w:rPr>
          <w:rFonts w:asciiTheme="minorHAnsi" w:hAnsiTheme="minorHAnsi" w:cstheme="minorHAnsi"/>
          <w:b/>
          <w:sz w:val="18"/>
          <w:szCs w:val="18"/>
        </w:rPr>
        <w:t>Date</w:t>
      </w:r>
      <w:r w:rsidRPr="00DE55FA">
        <w:rPr>
          <w:rFonts w:asciiTheme="minorHAnsi" w:hAnsiTheme="minorHAnsi" w:cstheme="minorHAnsi"/>
          <w:b/>
          <w:sz w:val="18"/>
          <w:szCs w:val="18"/>
        </w:rPr>
        <w:tab/>
      </w:r>
      <w:r w:rsidRPr="00DE55FA">
        <w:rPr>
          <w:rFonts w:asciiTheme="minorHAnsi" w:hAnsiTheme="minorHAnsi" w:cstheme="minorHAnsi"/>
          <w:b/>
          <w:sz w:val="18"/>
          <w:szCs w:val="18"/>
        </w:rPr>
        <w:tab/>
      </w:r>
      <w:r w:rsidRPr="00DE55FA">
        <w:rPr>
          <w:rFonts w:asciiTheme="minorHAnsi" w:hAnsiTheme="minorHAnsi" w:cstheme="minorHAnsi"/>
          <w:b/>
          <w:sz w:val="18"/>
          <w:szCs w:val="18"/>
        </w:rPr>
        <w:tab/>
      </w:r>
      <w:r w:rsidR="00595E81" w:rsidRPr="00DE55FA">
        <w:rPr>
          <w:rFonts w:asciiTheme="minorHAnsi" w:hAnsiTheme="minorHAnsi" w:cstheme="minorHAnsi"/>
          <w:b/>
          <w:sz w:val="18"/>
          <w:szCs w:val="18"/>
        </w:rPr>
        <w:t>:</w:t>
      </w:r>
      <w:r w:rsidR="0049582C" w:rsidRPr="00DE55FA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sectPr w:rsidR="00595E81" w:rsidRPr="00DE55FA" w:rsidSect="006D1AF9">
      <w:headerReference w:type="default" r:id="rId7"/>
      <w:footerReference w:type="default" r:id="rId8"/>
      <w:footnotePr>
        <w:pos w:val="beneathText"/>
      </w:footnotePr>
      <w:pgSz w:w="12240" w:h="15840"/>
      <w:pgMar w:top="1440" w:right="450" w:bottom="1440" w:left="1800" w:header="270" w:footer="34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15CDF" w14:textId="77777777" w:rsidR="000D50D6" w:rsidRDefault="000D50D6" w:rsidP="0003613E">
      <w:r>
        <w:separator/>
      </w:r>
    </w:p>
  </w:endnote>
  <w:endnote w:type="continuationSeparator" w:id="0">
    <w:p w14:paraId="4F002DA4" w14:textId="77777777" w:rsidR="000D50D6" w:rsidRDefault="000D50D6" w:rsidP="0003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53E5" w14:textId="0F2B625D" w:rsidR="00771F0D" w:rsidRDefault="00B55489" w:rsidP="00771F0D">
    <w:pPr>
      <w:ind w:right="360" w:hanging="1260"/>
      <w:jc w:val="center"/>
      <w:rPr>
        <w:i/>
        <w:iCs/>
        <w:sz w:val="14"/>
        <w:szCs w:val="14"/>
        <w:lang w:val="en-IN"/>
      </w:rPr>
    </w:pPr>
    <w:r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693EFD" wp14:editId="7F48DBEC">
              <wp:simplePos x="0" y="0"/>
              <wp:positionH relativeFrom="column">
                <wp:posOffset>-837777</wp:posOffset>
              </wp:positionH>
              <wp:positionV relativeFrom="paragraph">
                <wp:posOffset>41910</wp:posOffset>
              </wp:positionV>
              <wp:extent cx="7154333" cy="0"/>
              <wp:effectExtent l="0" t="0" r="0" b="0"/>
              <wp:wrapNone/>
              <wp:docPr id="17532682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433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D17C15D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95pt,3.3pt" to="497.4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" strokecolor="black [3040]" strokeweight="1pt"/>
          </w:pict>
        </mc:Fallback>
      </mc:AlternateContent>
    </w:r>
  </w:p>
  <w:p w14:paraId="1F1EA72B" w14:textId="63721000" w:rsidR="0040311D" w:rsidRPr="00771F0D" w:rsidRDefault="0040311D" w:rsidP="00771F0D">
    <w:pPr>
      <w:ind w:right="360" w:hanging="1260"/>
      <w:jc w:val="center"/>
      <w:rPr>
        <w:i/>
        <w:iCs/>
        <w:sz w:val="14"/>
        <w:szCs w:val="14"/>
        <w:lang w:val="en-IN" w:eastAsia="en-US"/>
      </w:rPr>
    </w:pPr>
    <w:r w:rsidRPr="00771F0D">
      <w:rPr>
        <w:i/>
        <w:iCs/>
        <w:sz w:val="14"/>
        <w:szCs w:val="14"/>
        <w:lang w:val="en-IN"/>
      </w:rPr>
      <w:t>All rights reserved. These materials are confidential and property of S</w:t>
    </w:r>
    <w:r w:rsidR="00145F12">
      <w:rPr>
        <w:i/>
        <w:iCs/>
        <w:sz w:val="14"/>
        <w:szCs w:val="14"/>
        <w:lang w:val="en-IN"/>
      </w:rPr>
      <w:t xml:space="preserve">SFL </w:t>
    </w:r>
    <w:r w:rsidRPr="00771F0D">
      <w:rPr>
        <w:i/>
        <w:iCs/>
        <w:sz w:val="14"/>
        <w:szCs w:val="14"/>
        <w:lang w:val="en-IN"/>
      </w:rPr>
      <w:t>and no part of the publication may be reproduced, stored in a retrieval system, or transmitted, in any form or by any means</w:t>
    </w:r>
    <w:r w:rsidR="00145F12">
      <w:rPr>
        <w:i/>
        <w:iCs/>
        <w:sz w:val="14"/>
        <w:szCs w:val="14"/>
        <w:lang w:val="en-IN"/>
      </w:rPr>
      <w:t xml:space="preserve"> </w:t>
    </w:r>
    <w:r w:rsidRPr="00771F0D">
      <w:rPr>
        <w:i/>
        <w:iCs/>
        <w:sz w:val="14"/>
        <w:szCs w:val="14"/>
        <w:lang w:val="en-IN"/>
      </w:rPr>
      <w:t>without express written authorization of S</w:t>
    </w:r>
    <w:r w:rsidR="00145F12">
      <w:rPr>
        <w:i/>
        <w:iCs/>
        <w:sz w:val="14"/>
        <w:szCs w:val="14"/>
        <w:lang w:val="en-IN"/>
      </w:rPr>
      <w:t>SF</w:t>
    </w:r>
    <w:r w:rsidR="00D61447">
      <w:rPr>
        <w:i/>
        <w:iCs/>
        <w:sz w:val="14"/>
        <w:szCs w:val="14"/>
        <w:lang w:val="en-IN"/>
      </w:rPr>
      <w:t>L.</w:t>
    </w:r>
  </w:p>
  <w:p w14:paraId="75FFE154" w14:textId="4B8DB33F" w:rsidR="0040311D" w:rsidRPr="00771F0D" w:rsidRDefault="0040311D" w:rsidP="00771F0D">
    <w:pPr>
      <w:jc w:val="center"/>
      <w:rPr>
        <w:i/>
        <w:iCs/>
        <w:sz w:val="14"/>
        <w:szCs w:val="14"/>
        <w:lang w:val="en-IN"/>
      </w:rPr>
    </w:pPr>
    <w:r w:rsidRPr="00771F0D">
      <w:rPr>
        <w:i/>
        <w:iCs/>
        <w:sz w:val="14"/>
        <w:szCs w:val="14"/>
        <w:lang w:val="en-IN"/>
      </w:rPr>
      <w:t>Due professional care has been taken in the preparation of this report by verifying the details of the fraud amount mentioned till the date of this investigation.</w:t>
    </w:r>
  </w:p>
  <w:p w14:paraId="24AB7E0B" w14:textId="7E3A4DAB" w:rsidR="00A16E26" w:rsidRDefault="00A16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33061" w14:textId="77777777" w:rsidR="000D50D6" w:rsidRDefault="000D50D6" w:rsidP="0003613E">
      <w:r>
        <w:separator/>
      </w:r>
    </w:p>
  </w:footnote>
  <w:footnote w:type="continuationSeparator" w:id="0">
    <w:p w14:paraId="19C4B959" w14:textId="77777777" w:rsidR="000D50D6" w:rsidRDefault="000D50D6" w:rsidP="00036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95C97" w14:textId="35A8CC63" w:rsidR="00771F0D" w:rsidRPr="00396736" w:rsidRDefault="00417A3C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  <w:r w:rsidRPr="00396736">
      <w:rPr>
        <w:b/>
        <w:bCs/>
        <w:noProof/>
        <w:sz w:val="28"/>
        <w:szCs w:val="28"/>
      </w:rPr>
      <w:drawing>
        <wp:anchor distT="0" distB="0" distL="114300" distR="114300" simplePos="0" relativeHeight="251658752" behindDoc="1" locked="0" layoutInCell="1" allowOverlap="1" wp14:anchorId="0B960200" wp14:editId="15C68B7D">
          <wp:simplePos x="0" y="0"/>
          <wp:positionH relativeFrom="column">
            <wp:posOffset>5578052</wp:posOffset>
          </wp:positionH>
          <wp:positionV relativeFrom="paragraph">
            <wp:posOffset>180975</wp:posOffset>
          </wp:positionV>
          <wp:extent cx="592455" cy="499110"/>
          <wp:effectExtent l="0" t="0" r="0" b="0"/>
          <wp:wrapTight wrapText="bothSides">
            <wp:wrapPolygon edited="0">
              <wp:start x="0" y="0"/>
              <wp:lineTo x="0" y="20611"/>
              <wp:lineTo x="20836" y="20611"/>
              <wp:lineTo x="20836" y="0"/>
              <wp:lineTo x="0" y="0"/>
            </wp:wrapPolygon>
          </wp:wrapTight>
          <wp:docPr id="1995595658" name="Picture 1995595658" descr="Spandana Sphoorty Financial Share Price Today: Live Spandana Sphoorty  Financial Share Price NSE/BSE | 5pa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andana Sphoorty Financial Share Price Today: Live Spandana Sphoorty  Financial Share Price NSE/BSE | 5pa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9BE92B" w14:textId="1EA4DC6C" w:rsidR="005701DD" w:rsidRPr="00396736" w:rsidRDefault="00A16E26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  <w:r w:rsidRPr="00396736">
      <w:rPr>
        <w:rFonts w:ascii="Calibri" w:hAnsi="Calibri" w:cs="Calibri"/>
        <w:b/>
        <w:sz w:val="28"/>
        <w:szCs w:val="28"/>
      </w:rPr>
      <w:t xml:space="preserve">Spandana </w:t>
    </w:r>
    <w:proofErr w:type="spellStart"/>
    <w:r w:rsidRPr="00396736">
      <w:rPr>
        <w:rFonts w:ascii="Calibri" w:hAnsi="Calibri" w:cs="Calibri"/>
        <w:b/>
        <w:sz w:val="28"/>
        <w:szCs w:val="28"/>
      </w:rPr>
      <w:t>Sphoorty</w:t>
    </w:r>
    <w:proofErr w:type="spellEnd"/>
    <w:r w:rsidRPr="00396736">
      <w:rPr>
        <w:rFonts w:ascii="Calibri" w:hAnsi="Calibri" w:cs="Calibri"/>
        <w:b/>
        <w:sz w:val="28"/>
        <w:szCs w:val="28"/>
      </w:rPr>
      <w:t xml:space="preserve"> Financial </w:t>
    </w:r>
    <w:r w:rsidR="005701DD" w:rsidRPr="00396736">
      <w:rPr>
        <w:rFonts w:ascii="Calibri" w:hAnsi="Calibri" w:cs="Calibri"/>
        <w:b/>
        <w:sz w:val="28"/>
        <w:szCs w:val="28"/>
      </w:rPr>
      <w:t>Ltd.</w:t>
    </w:r>
  </w:p>
  <w:p w14:paraId="0B4CEC31" w14:textId="109C62D1" w:rsidR="005701DD" w:rsidRPr="00396736" w:rsidRDefault="00B55489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  <w:r w:rsidRPr="00396736">
      <w:rPr>
        <w:rFonts w:asciiTheme="minorHAnsi" w:hAnsiTheme="minorHAnsi" w:cstheme="minorHAns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5A64693" wp14:editId="634F31BD">
              <wp:simplePos x="0" y="0"/>
              <wp:positionH relativeFrom="column">
                <wp:posOffset>-829522</wp:posOffset>
              </wp:positionH>
              <wp:positionV relativeFrom="paragraph">
                <wp:posOffset>302260</wp:posOffset>
              </wp:positionV>
              <wp:extent cx="7154333" cy="0"/>
              <wp:effectExtent l="0" t="0" r="0" b="0"/>
              <wp:wrapNone/>
              <wp:docPr id="49512841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433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09A1A3" id="Straight Connector 1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3pt,23.8pt" to="498.0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" strokecolor="black [3040]" strokeweight="1pt"/>
          </w:pict>
        </mc:Fallback>
      </mc:AlternateContent>
    </w:r>
    <w:r w:rsidR="00396736" w:rsidRPr="00396736">
      <w:rPr>
        <w:rFonts w:asciiTheme="minorHAnsi" w:hAnsiTheme="minorHAnsi" w:cstheme="minorHAnsi"/>
        <w:b/>
        <w:sz w:val="28"/>
        <w:szCs w:val="28"/>
      </w:rPr>
      <w:t xml:space="preserve"> Fraud Risk and Management</w:t>
    </w:r>
  </w:p>
  <w:p w14:paraId="27CE4259" w14:textId="77777777" w:rsidR="00DA4F22" w:rsidRPr="00396736" w:rsidRDefault="00DA4F22" w:rsidP="00DA4F22">
    <w:pPr>
      <w:pStyle w:val="Header"/>
      <w:tabs>
        <w:tab w:val="clear" w:pos="4680"/>
        <w:tab w:val="clear" w:pos="9360"/>
      </w:tabs>
      <w:ind w:left="-1080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346882"/>
    <w:multiLevelType w:val="hybridMultilevel"/>
    <w:tmpl w:val="BE22D1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1A3F83"/>
    <w:multiLevelType w:val="hybridMultilevel"/>
    <w:tmpl w:val="9CB0B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AC55B4"/>
    <w:multiLevelType w:val="hybridMultilevel"/>
    <w:tmpl w:val="C900A5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E7FEA"/>
    <w:multiLevelType w:val="hybridMultilevel"/>
    <w:tmpl w:val="09B850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10C97"/>
    <w:multiLevelType w:val="hybridMultilevel"/>
    <w:tmpl w:val="38E87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62AA8"/>
    <w:multiLevelType w:val="hybridMultilevel"/>
    <w:tmpl w:val="F65A9C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6238C"/>
    <w:multiLevelType w:val="hybridMultilevel"/>
    <w:tmpl w:val="2244F2B6"/>
    <w:lvl w:ilvl="0" w:tplc="8CA2A5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3B643D8D"/>
    <w:multiLevelType w:val="hybridMultilevel"/>
    <w:tmpl w:val="38E87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C49E5"/>
    <w:multiLevelType w:val="hybridMultilevel"/>
    <w:tmpl w:val="1EF03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20C2E"/>
    <w:multiLevelType w:val="hybridMultilevel"/>
    <w:tmpl w:val="4BE4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E16ACE"/>
    <w:multiLevelType w:val="hybridMultilevel"/>
    <w:tmpl w:val="78D276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BD0155"/>
    <w:multiLevelType w:val="hybridMultilevel"/>
    <w:tmpl w:val="6F0237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1A73CD"/>
    <w:multiLevelType w:val="hybridMultilevel"/>
    <w:tmpl w:val="AB1A6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70459"/>
    <w:multiLevelType w:val="hybridMultilevel"/>
    <w:tmpl w:val="F41A203A"/>
    <w:lvl w:ilvl="0" w:tplc="D2884BC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AD3396"/>
    <w:multiLevelType w:val="hybridMultilevel"/>
    <w:tmpl w:val="0F06C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D7F5F"/>
    <w:multiLevelType w:val="hybridMultilevel"/>
    <w:tmpl w:val="4D7AD5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B2E7D"/>
    <w:multiLevelType w:val="hybridMultilevel"/>
    <w:tmpl w:val="031CB190"/>
    <w:lvl w:ilvl="0" w:tplc="3B2679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8A4A26"/>
    <w:multiLevelType w:val="hybridMultilevel"/>
    <w:tmpl w:val="BF2E0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291192"/>
    <w:multiLevelType w:val="hybridMultilevel"/>
    <w:tmpl w:val="67E2E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626909">
    <w:abstractNumId w:val="0"/>
  </w:num>
  <w:num w:numId="2" w16cid:durableId="198007346">
    <w:abstractNumId w:val="1"/>
  </w:num>
  <w:num w:numId="3" w16cid:durableId="2059164352">
    <w:abstractNumId w:val="2"/>
  </w:num>
  <w:num w:numId="4" w16cid:durableId="1536691615">
    <w:abstractNumId w:val="3"/>
  </w:num>
  <w:num w:numId="5" w16cid:durableId="1037117952">
    <w:abstractNumId w:val="5"/>
  </w:num>
  <w:num w:numId="6" w16cid:durableId="1267227592">
    <w:abstractNumId w:val="19"/>
  </w:num>
  <w:num w:numId="7" w16cid:durableId="1529835741">
    <w:abstractNumId w:val="10"/>
  </w:num>
  <w:num w:numId="8" w16cid:durableId="1690714373">
    <w:abstractNumId w:val="14"/>
  </w:num>
  <w:num w:numId="9" w16cid:durableId="1275862296">
    <w:abstractNumId w:val="17"/>
  </w:num>
  <w:num w:numId="10" w16cid:durableId="787312192">
    <w:abstractNumId w:val="4"/>
  </w:num>
  <w:num w:numId="11" w16cid:durableId="1908682045">
    <w:abstractNumId w:val="11"/>
  </w:num>
  <w:num w:numId="12" w16cid:durableId="634486197">
    <w:abstractNumId w:val="7"/>
  </w:num>
  <w:num w:numId="13" w16cid:durableId="7158109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7544712">
    <w:abstractNumId w:val="9"/>
  </w:num>
  <w:num w:numId="15" w16cid:durableId="55204305">
    <w:abstractNumId w:val="20"/>
  </w:num>
  <w:num w:numId="16" w16cid:durableId="436172474">
    <w:abstractNumId w:val="6"/>
  </w:num>
  <w:num w:numId="17" w16cid:durableId="1810701994">
    <w:abstractNumId w:val="8"/>
  </w:num>
  <w:num w:numId="18" w16cid:durableId="1963607011">
    <w:abstractNumId w:val="16"/>
  </w:num>
  <w:num w:numId="19" w16cid:durableId="281766143">
    <w:abstractNumId w:val="15"/>
  </w:num>
  <w:num w:numId="20" w16cid:durableId="1426073959">
    <w:abstractNumId w:val="21"/>
  </w:num>
  <w:num w:numId="21" w16cid:durableId="1102340507">
    <w:abstractNumId w:val="13"/>
  </w:num>
  <w:num w:numId="22" w16cid:durableId="5511174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E2"/>
    <w:rsid w:val="00000350"/>
    <w:rsid w:val="00002196"/>
    <w:rsid w:val="00005B88"/>
    <w:rsid w:val="0001502C"/>
    <w:rsid w:val="00015726"/>
    <w:rsid w:val="00016AD3"/>
    <w:rsid w:val="0002261E"/>
    <w:rsid w:val="00022BB7"/>
    <w:rsid w:val="00027F77"/>
    <w:rsid w:val="000329B0"/>
    <w:rsid w:val="000332A5"/>
    <w:rsid w:val="000337F1"/>
    <w:rsid w:val="00033BFD"/>
    <w:rsid w:val="0003613E"/>
    <w:rsid w:val="00043B30"/>
    <w:rsid w:val="000442C0"/>
    <w:rsid w:val="000468E4"/>
    <w:rsid w:val="000476A1"/>
    <w:rsid w:val="0005619D"/>
    <w:rsid w:val="000569B5"/>
    <w:rsid w:val="0006777E"/>
    <w:rsid w:val="00070BF1"/>
    <w:rsid w:val="00072C41"/>
    <w:rsid w:val="00074563"/>
    <w:rsid w:val="00090B2D"/>
    <w:rsid w:val="000A01A6"/>
    <w:rsid w:val="000A4FDA"/>
    <w:rsid w:val="000A75D5"/>
    <w:rsid w:val="000B2A33"/>
    <w:rsid w:val="000B5AA6"/>
    <w:rsid w:val="000C1BA9"/>
    <w:rsid w:val="000C2EB1"/>
    <w:rsid w:val="000C6A17"/>
    <w:rsid w:val="000C6A99"/>
    <w:rsid w:val="000D082A"/>
    <w:rsid w:val="000D4B13"/>
    <w:rsid w:val="000D50D6"/>
    <w:rsid w:val="000D798E"/>
    <w:rsid w:val="000E04F0"/>
    <w:rsid w:val="000E2633"/>
    <w:rsid w:val="000E572D"/>
    <w:rsid w:val="000E5BC3"/>
    <w:rsid w:val="000F511E"/>
    <w:rsid w:val="000F75DD"/>
    <w:rsid w:val="00101C03"/>
    <w:rsid w:val="001051C7"/>
    <w:rsid w:val="00107EB1"/>
    <w:rsid w:val="00107FEB"/>
    <w:rsid w:val="00111826"/>
    <w:rsid w:val="001131D6"/>
    <w:rsid w:val="001134CF"/>
    <w:rsid w:val="00114D25"/>
    <w:rsid w:val="0011572F"/>
    <w:rsid w:val="001164B4"/>
    <w:rsid w:val="00120A4E"/>
    <w:rsid w:val="00125241"/>
    <w:rsid w:val="001268BC"/>
    <w:rsid w:val="00131456"/>
    <w:rsid w:val="00131AFE"/>
    <w:rsid w:val="0013517A"/>
    <w:rsid w:val="0014114E"/>
    <w:rsid w:val="00143068"/>
    <w:rsid w:val="00145F12"/>
    <w:rsid w:val="00151389"/>
    <w:rsid w:val="0016181A"/>
    <w:rsid w:val="00163F7F"/>
    <w:rsid w:val="00164785"/>
    <w:rsid w:val="00167F83"/>
    <w:rsid w:val="00170A52"/>
    <w:rsid w:val="00174D8C"/>
    <w:rsid w:val="0017523D"/>
    <w:rsid w:val="00185403"/>
    <w:rsid w:val="001865CE"/>
    <w:rsid w:val="00191AB6"/>
    <w:rsid w:val="001928F5"/>
    <w:rsid w:val="00196145"/>
    <w:rsid w:val="0019765A"/>
    <w:rsid w:val="001A19F9"/>
    <w:rsid w:val="001A2C5C"/>
    <w:rsid w:val="001A5C47"/>
    <w:rsid w:val="001B0B71"/>
    <w:rsid w:val="001B1D1D"/>
    <w:rsid w:val="001B366C"/>
    <w:rsid w:val="001C1AFC"/>
    <w:rsid w:val="001C1CEB"/>
    <w:rsid w:val="001C3350"/>
    <w:rsid w:val="001C3B6B"/>
    <w:rsid w:val="001D1E5A"/>
    <w:rsid w:val="001D755F"/>
    <w:rsid w:val="001E0B27"/>
    <w:rsid w:val="001E176A"/>
    <w:rsid w:val="001E523E"/>
    <w:rsid w:val="001F092C"/>
    <w:rsid w:val="001F1D6A"/>
    <w:rsid w:val="001F2511"/>
    <w:rsid w:val="001F46C1"/>
    <w:rsid w:val="001F5FAF"/>
    <w:rsid w:val="001F67C9"/>
    <w:rsid w:val="001F68BA"/>
    <w:rsid w:val="00203515"/>
    <w:rsid w:val="00205CC1"/>
    <w:rsid w:val="00207235"/>
    <w:rsid w:val="00210170"/>
    <w:rsid w:val="00216C16"/>
    <w:rsid w:val="00220301"/>
    <w:rsid w:val="002257C0"/>
    <w:rsid w:val="00233923"/>
    <w:rsid w:val="00234312"/>
    <w:rsid w:val="00234D1B"/>
    <w:rsid w:val="00237134"/>
    <w:rsid w:val="0023760A"/>
    <w:rsid w:val="002427A3"/>
    <w:rsid w:val="00246A0B"/>
    <w:rsid w:val="0024742C"/>
    <w:rsid w:val="00255827"/>
    <w:rsid w:val="00262E37"/>
    <w:rsid w:val="0026611F"/>
    <w:rsid w:val="00267739"/>
    <w:rsid w:val="0027344B"/>
    <w:rsid w:val="002742E2"/>
    <w:rsid w:val="002743B0"/>
    <w:rsid w:val="00275C28"/>
    <w:rsid w:val="00281E9D"/>
    <w:rsid w:val="00286DEB"/>
    <w:rsid w:val="00290779"/>
    <w:rsid w:val="00290E85"/>
    <w:rsid w:val="00291CC2"/>
    <w:rsid w:val="00292F28"/>
    <w:rsid w:val="00295F7D"/>
    <w:rsid w:val="002A1122"/>
    <w:rsid w:val="002A1C62"/>
    <w:rsid w:val="002A4673"/>
    <w:rsid w:val="002A4C9D"/>
    <w:rsid w:val="002A4E60"/>
    <w:rsid w:val="002A72AA"/>
    <w:rsid w:val="002A7C7F"/>
    <w:rsid w:val="002B21F3"/>
    <w:rsid w:val="002B300A"/>
    <w:rsid w:val="002B34EB"/>
    <w:rsid w:val="002B434C"/>
    <w:rsid w:val="002B588D"/>
    <w:rsid w:val="002B5EBA"/>
    <w:rsid w:val="002B7C3C"/>
    <w:rsid w:val="002C1664"/>
    <w:rsid w:val="002C1EEF"/>
    <w:rsid w:val="002C2950"/>
    <w:rsid w:val="002C2DF7"/>
    <w:rsid w:val="002C4594"/>
    <w:rsid w:val="002C6854"/>
    <w:rsid w:val="002E14F1"/>
    <w:rsid w:val="002E335F"/>
    <w:rsid w:val="002F20E8"/>
    <w:rsid w:val="002F39AA"/>
    <w:rsid w:val="002F4C57"/>
    <w:rsid w:val="00300EB3"/>
    <w:rsid w:val="00301739"/>
    <w:rsid w:val="00303EE8"/>
    <w:rsid w:val="003054DB"/>
    <w:rsid w:val="003059A4"/>
    <w:rsid w:val="00307558"/>
    <w:rsid w:val="00311D57"/>
    <w:rsid w:val="00312FA8"/>
    <w:rsid w:val="0031420F"/>
    <w:rsid w:val="0031530C"/>
    <w:rsid w:val="00317A59"/>
    <w:rsid w:val="00317C4F"/>
    <w:rsid w:val="00321151"/>
    <w:rsid w:val="00322CF4"/>
    <w:rsid w:val="00323FAE"/>
    <w:rsid w:val="00333D63"/>
    <w:rsid w:val="00352A66"/>
    <w:rsid w:val="00355670"/>
    <w:rsid w:val="003606A9"/>
    <w:rsid w:val="00360B3B"/>
    <w:rsid w:val="003635B6"/>
    <w:rsid w:val="0037244C"/>
    <w:rsid w:val="00373259"/>
    <w:rsid w:val="00381302"/>
    <w:rsid w:val="003865CE"/>
    <w:rsid w:val="003925F7"/>
    <w:rsid w:val="003957C6"/>
    <w:rsid w:val="00396736"/>
    <w:rsid w:val="003A0F60"/>
    <w:rsid w:val="003A2AA3"/>
    <w:rsid w:val="003A45C8"/>
    <w:rsid w:val="003B2E50"/>
    <w:rsid w:val="003B6056"/>
    <w:rsid w:val="003B6923"/>
    <w:rsid w:val="003B6EF7"/>
    <w:rsid w:val="003C307D"/>
    <w:rsid w:val="003C35B2"/>
    <w:rsid w:val="003D6119"/>
    <w:rsid w:val="003D72A7"/>
    <w:rsid w:val="003E0221"/>
    <w:rsid w:val="003F4948"/>
    <w:rsid w:val="003F6E6E"/>
    <w:rsid w:val="0040311D"/>
    <w:rsid w:val="00403EDA"/>
    <w:rsid w:val="0040539E"/>
    <w:rsid w:val="004139B6"/>
    <w:rsid w:val="004146B4"/>
    <w:rsid w:val="00415003"/>
    <w:rsid w:val="00415CA0"/>
    <w:rsid w:val="00417A3C"/>
    <w:rsid w:val="0042010A"/>
    <w:rsid w:val="00421A3E"/>
    <w:rsid w:val="00423EFC"/>
    <w:rsid w:val="00427E4C"/>
    <w:rsid w:val="004326F8"/>
    <w:rsid w:val="0043341C"/>
    <w:rsid w:val="00434CD4"/>
    <w:rsid w:val="00436846"/>
    <w:rsid w:val="004466AF"/>
    <w:rsid w:val="004544CC"/>
    <w:rsid w:val="004558EC"/>
    <w:rsid w:val="00456DD4"/>
    <w:rsid w:val="00462D85"/>
    <w:rsid w:val="00471308"/>
    <w:rsid w:val="004725CC"/>
    <w:rsid w:val="00473DF9"/>
    <w:rsid w:val="00474512"/>
    <w:rsid w:val="00475A50"/>
    <w:rsid w:val="004829D7"/>
    <w:rsid w:val="00490463"/>
    <w:rsid w:val="004923E3"/>
    <w:rsid w:val="00492D9C"/>
    <w:rsid w:val="004956F8"/>
    <w:rsid w:val="0049582C"/>
    <w:rsid w:val="004A1413"/>
    <w:rsid w:val="004A36ED"/>
    <w:rsid w:val="004B3631"/>
    <w:rsid w:val="004B7FD9"/>
    <w:rsid w:val="004D68CC"/>
    <w:rsid w:val="004D7B80"/>
    <w:rsid w:val="004E29BC"/>
    <w:rsid w:val="004E2CD2"/>
    <w:rsid w:val="004E436C"/>
    <w:rsid w:val="004E7E1A"/>
    <w:rsid w:val="004F6067"/>
    <w:rsid w:val="004F6441"/>
    <w:rsid w:val="00500488"/>
    <w:rsid w:val="005079C5"/>
    <w:rsid w:val="00513621"/>
    <w:rsid w:val="00516696"/>
    <w:rsid w:val="00527329"/>
    <w:rsid w:val="00534CED"/>
    <w:rsid w:val="005413B0"/>
    <w:rsid w:val="0055063F"/>
    <w:rsid w:val="00551010"/>
    <w:rsid w:val="00552AD0"/>
    <w:rsid w:val="00554043"/>
    <w:rsid w:val="0055604F"/>
    <w:rsid w:val="00562F8A"/>
    <w:rsid w:val="0056684B"/>
    <w:rsid w:val="00567C0A"/>
    <w:rsid w:val="005701DD"/>
    <w:rsid w:val="005748AE"/>
    <w:rsid w:val="00575E67"/>
    <w:rsid w:val="00576458"/>
    <w:rsid w:val="00580A84"/>
    <w:rsid w:val="00583A10"/>
    <w:rsid w:val="0058680C"/>
    <w:rsid w:val="005948E5"/>
    <w:rsid w:val="00595E81"/>
    <w:rsid w:val="005A38F5"/>
    <w:rsid w:val="005A7BC3"/>
    <w:rsid w:val="005B1FDA"/>
    <w:rsid w:val="005B3335"/>
    <w:rsid w:val="005B6725"/>
    <w:rsid w:val="005B7209"/>
    <w:rsid w:val="005C140B"/>
    <w:rsid w:val="005C2F28"/>
    <w:rsid w:val="005C503E"/>
    <w:rsid w:val="005D0BE3"/>
    <w:rsid w:val="005D2319"/>
    <w:rsid w:val="005D63DD"/>
    <w:rsid w:val="005E0900"/>
    <w:rsid w:val="005E1229"/>
    <w:rsid w:val="005E2B47"/>
    <w:rsid w:val="005E362E"/>
    <w:rsid w:val="005F1054"/>
    <w:rsid w:val="005F24C3"/>
    <w:rsid w:val="005F3106"/>
    <w:rsid w:val="005F5E58"/>
    <w:rsid w:val="0060105A"/>
    <w:rsid w:val="006071C3"/>
    <w:rsid w:val="0061050E"/>
    <w:rsid w:val="00610D7B"/>
    <w:rsid w:val="00616B55"/>
    <w:rsid w:val="00620244"/>
    <w:rsid w:val="006204FF"/>
    <w:rsid w:val="00620775"/>
    <w:rsid w:val="00631D40"/>
    <w:rsid w:val="006323E6"/>
    <w:rsid w:val="0063260F"/>
    <w:rsid w:val="00642874"/>
    <w:rsid w:val="0064544D"/>
    <w:rsid w:val="006462E0"/>
    <w:rsid w:val="00650D45"/>
    <w:rsid w:val="00651DD9"/>
    <w:rsid w:val="00651F1A"/>
    <w:rsid w:val="00655FA2"/>
    <w:rsid w:val="00660FC4"/>
    <w:rsid w:val="00662EDF"/>
    <w:rsid w:val="00663051"/>
    <w:rsid w:val="00665D33"/>
    <w:rsid w:val="00666447"/>
    <w:rsid w:val="0068289B"/>
    <w:rsid w:val="00690C95"/>
    <w:rsid w:val="00692954"/>
    <w:rsid w:val="00694FEB"/>
    <w:rsid w:val="0069591A"/>
    <w:rsid w:val="00695A52"/>
    <w:rsid w:val="006A1990"/>
    <w:rsid w:val="006A1D49"/>
    <w:rsid w:val="006A337D"/>
    <w:rsid w:val="006A478D"/>
    <w:rsid w:val="006A515B"/>
    <w:rsid w:val="006A5CBC"/>
    <w:rsid w:val="006A7F6A"/>
    <w:rsid w:val="006B134B"/>
    <w:rsid w:val="006B3C49"/>
    <w:rsid w:val="006B4E83"/>
    <w:rsid w:val="006B6810"/>
    <w:rsid w:val="006B725C"/>
    <w:rsid w:val="006C0E07"/>
    <w:rsid w:val="006C1CA2"/>
    <w:rsid w:val="006C24FA"/>
    <w:rsid w:val="006C5037"/>
    <w:rsid w:val="006D1299"/>
    <w:rsid w:val="006D1AF9"/>
    <w:rsid w:val="006D40C3"/>
    <w:rsid w:val="006D66D4"/>
    <w:rsid w:val="006D67B3"/>
    <w:rsid w:val="006D6D0E"/>
    <w:rsid w:val="006E059A"/>
    <w:rsid w:val="006E1760"/>
    <w:rsid w:val="006F0A4A"/>
    <w:rsid w:val="007031B9"/>
    <w:rsid w:val="007039C0"/>
    <w:rsid w:val="00706A81"/>
    <w:rsid w:val="007107CC"/>
    <w:rsid w:val="00714C5C"/>
    <w:rsid w:val="0071638F"/>
    <w:rsid w:val="00717715"/>
    <w:rsid w:val="00720389"/>
    <w:rsid w:val="007237E6"/>
    <w:rsid w:val="00727F1F"/>
    <w:rsid w:val="00735A1D"/>
    <w:rsid w:val="00735E2B"/>
    <w:rsid w:val="007409FA"/>
    <w:rsid w:val="00740BD1"/>
    <w:rsid w:val="00741C97"/>
    <w:rsid w:val="007453C6"/>
    <w:rsid w:val="007514DD"/>
    <w:rsid w:val="00756075"/>
    <w:rsid w:val="00765FF6"/>
    <w:rsid w:val="00771AC0"/>
    <w:rsid w:val="00771F0D"/>
    <w:rsid w:val="00773B90"/>
    <w:rsid w:val="00776E51"/>
    <w:rsid w:val="00780EC0"/>
    <w:rsid w:val="007810A0"/>
    <w:rsid w:val="00782583"/>
    <w:rsid w:val="0078280A"/>
    <w:rsid w:val="007833EC"/>
    <w:rsid w:val="0079675D"/>
    <w:rsid w:val="007A0774"/>
    <w:rsid w:val="007A0B28"/>
    <w:rsid w:val="007A32DE"/>
    <w:rsid w:val="007A4060"/>
    <w:rsid w:val="007B634F"/>
    <w:rsid w:val="007C2253"/>
    <w:rsid w:val="007D0861"/>
    <w:rsid w:val="007D1238"/>
    <w:rsid w:val="007D4B85"/>
    <w:rsid w:val="007D4B88"/>
    <w:rsid w:val="007D62FE"/>
    <w:rsid w:val="007E124A"/>
    <w:rsid w:val="007E6415"/>
    <w:rsid w:val="007F1A49"/>
    <w:rsid w:val="007F253A"/>
    <w:rsid w:val="008043DA"/>
    <w:rsid w:val="00807179"/>
    <w:rsid w:val="008074D5"/>
    <w:rsid w:val="0081190D"/>
    <w:rsid w:val="00812481"/>
    <w:rsid w:val="00816427"/>
    <w:rsid w:val="008208CF"/>
    <w:rsid w:val="00821906"/>
    <w:rsid w:val="008304DF"/>
    <w:rsid w:val="008345F2"/>
    <w:rsid w:val="008379BE"/>
    <w:rsid w:val="00842728"/>
    <w:rsid w:val="0084425B"/>
    <w:rsid w:val="00844420"/>
    <w:rsid w:val="00845E4B"/>
    <w:rsid w:val="0084763B"/>
    <w:rsid w:val="00851200"/>
    <w:rsid w:val="008567DE"/>
    <w:rsid w:val="00856C17"/>
    <w:rsid w:val="008607FB"/>
    <w:rsid w:val="00861A25"/>
    <w:rsid w:val="0086475D"/>
    <w:rsid w:val="00865593"/>
    <w:rsid w:val="00870892"/>
    <w:rsid w:val="00871440"/>
    <w:rsid w:val="0088228A"/>
    <w:rsid w:val="008838DD"/>
    <w:rsid w:val="00883BDA"/>
    <w:rsid w:val="008851E3"/>
    <w:rsid w:val="008918BA"/>
    <w:rsid w:val="008921AC"/>
    <w:rsid w:val="00896B4D"/>
    <w:rsid w:val="008A0734"/>
    <w:rsid w:val="008A41AE"/>
    <w:rsid w:val="008B1F45"/>
    <w:rsid w:val="008B2B4C"/>
    <w:rsid w:val="008B4480"/>
    <w:rsid w:val="008B7EFD"/>
    <w:rsid w:val="008C12C5"/>
    <w:rsid w:val="008C1DAC"/>
    <w:rsid w:val="008C2F81"/>
    <w:rsid w:val="008C739D"/>
    <w:rsid w:val="008D159F"/>
    <w:rsid w:val="008D2313"/>
    <w:rsid w:val="008D560C"/>
    <w:rsid w:val="008D73D0"/>
    <w:rsid w:val="008E73B8"/>
    <w:rsid w:val="008E7A56"/>
    <w:rsid w:val="008F02EB"/>
    <w:rsid w:val="008F1D3D"/>
    <w:rsid w:val="008F648E"/>
    <w:rsid w:val="009070B1"/>
    <w:rsid w:val="00907CE8"/>
    <w:rsid w:val="009138DD"/>
    <w:rsid w:val="00915DC5"/>
    <w:rsid w:val="00922805"/>
    <w:rsid w:val="00924A3E"/>
    <w:rsid w:val="00933CF4"/>
    <w:rsid w:val="00934606"/>
    <w:rsid w:val="009348A4"/>
    <w:rsid w:val="00941154"/>
    <w:rsid w:val="009449DB"/>
    <w:rsid w:val="00946EEF"/>
    <w:rsid w:val="009519AC"/>
    <w:rsid w:val="00953430"/>
    <w:rsid w:val="00955EFF"/>
    <w:rsid w:val="00960335"/>
    <w:rsid w:val="009617CC"/>
    <w:rsid w:val="009638EB"/>
    <w:rsid w:val="00967230"/>
    <w:rsid w:val="00970219"/>
    <w:rsid w:val="00970DDE"/>
    <w:rsid w:val="00975747"/>
    <w:rsid w:val="00982737"/>
    <w:rsid w:val="00987EE3"/>
    <w:rsid w:val="00992764"/>
    <w:rsid w:val="00992831"/>
    <w:rsid w:val="00993E26"/>
    <w:rsid w:val="00995CDF"/>
    <w:rsid w:val="009A053B"/>
    <w:rsid w:val="009A61FA"/>
    <w:rsid w:val="009A6EE3"/>
    <w:rsid w:val="009C3B36"/>
    <w:rsid w:val="009C3C34"/>
    <w:rsid w:val="009C58CD"/>
    <w:rsid w:val="009D2992"/>
    <w:rsid w:val="009D55F9"/>
    <w:rsid w:val="009D6575"/>
    <w:rsid w:val="009D7A19"/>
    <w:rsid w:val="009E0114"/>
    <w:rsid w:val="009E17C3"/>
    <w:rsid w:val="009E5BA7"/>
    <w:rsid w:val="009E5F66"/>
    <w:rsid w:val="009E5FE4"/>
    <w:rsid w:val="009E5FF3"/>
    <w:rsid w:val="009E600C"/>
    <w:rsid w:val="009E71C9"/>
    <w:rsid w:val="009E794E"/>
    <w:rsid w:val="009F0E49"/>
    <w:rsid w:val="009F1093"/>
    <w:rsid w:val="009F2C47"/>
    <w:rsid w:val="009F309D"/>
    <w:rsid w:val="009F6F22"/>
    <w:rsid w:val="00A04263"/>
    <w:rsid w:val="00A05AB9"/>
    <w:rsid w:val="00A05D03"/>
    <w:rsid w:val="00A10745"/>
    <w:rsid w:val="00A150DA"/>
    <w:rsid w:val="00A16350"/>
    <w:rsid w:val="00A16E26"/>
    <w:rsid w:val="00A217CF"/>
    <w:rsid w:val="00A23518"/>
    <w:rsid w:val="00A31F1F"/>
    <w:rsid w:val="00A350BE"/>
    <w:rsid w:val="00A43F5D"/>
    <w:rsid w:val="00A45219"/>
    <w:rsid w:val="00A52AF2"/>
    <w:rsid w:val="00A60C34"/>
    <w:rsid w:val="00A622C6"/>
    <w:rsid w:val="00A64A52"/>
    <w:rsid w:val="00A66461"/>
    <w:rsid w:val="00A7162D"/>
    <w:rsid w:val="00A717B4"/>
    <w:rsid w:val="00A778B7"/>
    <w:rsid w:val="00A816B1"/>
    <w:rsid w:val="00A870A4"/>
    <w:rsid w:val="00A87770"/>
    <w:rsid w:val="00A90C79"/>
    <w:rsid w:val="00A935DE"/>
    <w:rsid w:val="00A94DAE"/>
    <w:rsid w:val="00A956C8"/>
    <w:rsid w:val="00A9684B"/>
    <w:rsid w:val="00A96EF4"/>
    <w:rsid w:val="00A97867"/>
    <w:rsid w:val="00AA0D81"/>
    <w:rsid w:val="00AA1CF7"/>
    <w:rsid w:val="00AA2371"/>
    <w:rsid w:val="00AA530D"/>
    <w:rsid w:val="00AB2024"/>
    <w:rsid w:val="00AB3937"/>
    <w:rsid w:val="00AC149A"/>
    <w:rsid w:val="00AC653C"/>
    <w:rsid w:val="00AC6CBE"/>
    <w:rsid w:val="00AE0754"/>
    <w:rsid w:val="00AE08AB"/>
    <w:rsid w:val="00AE5FAF"/>
    <w:rsid w:val="00AF0A62"/>
    <w:rsid w:val="00AF0E03"/>
    <w:rsid w:val="00AF355F"/>
    <w:rsid w:val="00AF4B94"/>
    <w:rsid w:val="00AF67E9"/>
    <w:rsid w:val="00B148FF"/>
    <w:rsid w:val="00B1533A"/>
    <w:rsid w:val="00B1539C"/>
    <w:rsid w:val="00B1729A"/>
    <w:rsid w:val="00B20E87"/>
    <w:rsid w:val="00B27891"/>
    <w:rsid w:val="00B3275A"/>
    <w:rsid w:val="00B35E4A"/>
    <w:rsid w:val="00B445D9"/>
    <w:rsid w:val="00B44CDF"/>
    <w:rsid w:val="00B46226"/>
    <w:rsid w:val="00B52C2A"/>
    <w:rsid w:val="00B546E8"/>
    <w:rsid w:val="00B54C15"/>
    <w:rsid w:val="00B55489"/>
    <w:rsid w:val="00B56175"/>
    <w:rsid w:val="00B60590"/>
    <w:rsid w:val="00B60AD5"/>
    <w:rsid w:val="00B63F5C"/>
    <w:rsid w:val="00B6596B"/>
    <w:rsid w:val="00B66262"/>
    <w:rsid w:val="00B74869"/>
    <w:rsid w:val="00B75442"/>
    <w:rsid w:val="00B84861"/>
    <w:rsid w:val="00B84A2D"/>
    <w:rsid w:val="00B870EB"/>
    <w:rsid w:val="00B878AA"/>
    <w:rsid w:val="00B92217"/>
    <w:rsid w:val="00B956D6"/>
    <w:rsid w:val="00B95BD9"/>
    <w:rsid w:val="00BA01EE"/>
    <w:rsid w:val="00BA3BD9"/>
    <w:rsid w:val="00BA4F77"/>
    <w:rsid w:val="00BA6610"/>
    <w:rsid w:val="00BB0ED0"/>
    <w:rsid w:val="00BB2675"/>
    <w:rsid w:val="00BB449D"/>
    <w:rsid w:val="00BB5FE5"/>
    <w:rsid w:val="00BB7A77"/>
    <w:rsid w:val="00BC731D"/>
    <w:rsid w:val="00BD5CCB"/>
    <w:rsid w:val="00BE1071"/>
    <w:rsid w:val="00BE1B4F"/>
    <w:rsid w:val="00BE4A29"/>
    <w:rsid w:val="00BE620A"/>
    <w:rsid w:val="00BF00B3"/>
    <w:rsid w:val="00BF3DBE"/>
    <w:rsid w:val="00BF5DE8"/>
    <w:rsid w:val="00C03C41"/>
    <w:rsid w:val="00C04E83"/>
    <w:rsid w:val="00C05BE6"/>
    <w:rsid w:val="00C05D90"/>
    <w:rsid w:val="00C0764E"/>
    <w:rsid w:val="00C07D03"/>
    <w:rsid w:val="00C12E0A"/>
    <w:rsid w:val="00C225D0"/>
    <w:rsid w:val="00C25F7B"/>
    <w:rsid w:val="00C26B82"/>
    <w:rsid w:val="00C314D8"/>
    <w:rsid w:val="00C32870"/>
    <w:rsid w:val="00C37786"/>
    <w:rsid w:val="00C41D99"/>
    <w:rsid w:val="00C422F0"/>
    <w:rsid w:val="00C435C4"/>
    <w:rsid w:val="00C449E6"/>
    <w:rsid w:val="00C46908"/>
    <w:rsid w:val="00C636A2"/>
    <w:rsid w:val="00C64578"/>
    <w:rsid w:val="00C73388"/>
    <w:rsid w:val="00C74C69"/>
    <w:rsid w:val="00C81D1E"/>
    <w:rsid w:val="00C8338A"/>
    <w:rsid w:val="00C91F41"/>
    <w:rsid w:val="00C93E51"/>
    <w:rsid w:val="00CA12B1"/>
    <w:rsid w:val="00CA21D1"/>
    <w:rsid w:val="00CA4C01"/>
    <w:rsid w:val="00CA4F15"/>
    <w:rsid w:val="00CA5001"/>
    <w:rsid w:val="00CA631D"/>
    <w:rsid w:val="00CB3475"/>
    <w:rsid w:val="00CB6B1E"/>
    <w:rsid w:val="00CC0065"/>
    <w:rsid w:val="00CC2B36"/>
    <w:rsid w:val="00CC35CE"/>
    <w:rsid w:val="00CC492A"/>
    <w:rsid w:val="00CC5613"/>
    <w:rsid w:val="00CC5BCC"/>
    <w:rsid w:val="00CC613B"/>
    <w:rsid w:val="00CC7439"/>
    <w:rsid w:val="00CD323B"/>
    <w:rsid w:val="00CD3E8E"/>
    <w:rsid w:val="00CD48C2"/>
    <w:rsid w:val="00CD7268"/>
    <w:rsid w:val="00CE7F30"/>
    <w:rsid w:val="00CF5324"/>
    <w:rsid w:val="00CF6C4C"/>
    <w:rsid w:val="00CF75D1"/>
    <w:rsid w:val="00D020CC"/>
    <w:rsid w:val="00D05333"/>
    <w:rsid w:val="00D27BC8"/>
    <w:rsid w:val="00D372F0"/>
    <w:rsid w:val="00D4536A"/>
    <w:rsid w:val="00D50DB1"/>
    <w:rsid w:val="00D54FA2"/>
    <w:rsid w:val="00D60FA4"/>
    <w:rsid w:val="00D61447"/>
    <w:rsid w:val="00D61CDE"/>
    <w:rsid w:val="00D732F4"/>
    <w:rsid w:val="00D755E5"/>
    <w:rsid w:val="00D76BA7"/>
    <w:rsid w:val="00D81DA4"/>
    <w:rsid w:val="00D9081F"/>
    <w:rsid w:val="00D9166E"/>
    <w:rsid w:val="00D91CED"/>
    <w:rsid w:val="00D927DF"/>
    <w:rsid w:val="00D9589E"/>
    <w:rsid w:val="00DA4176"/>
    <w:rsid w:val="00DA4F22"/>
    <w:rsid w:val="00DB3BEE"/>
    <w:rsid w:val="00DC35A7"/>
    <w:rsid w:val="00DC6161"/>
    <w:rsid w:val="00DD615D"/>
    <w:rsid w:val="00DE55FA"/>
    <w:rsid w:val="00DE57E2"/>
    <w:rsid w:val="00DE5F47"/>
    <w:rsid w:val="00DE79F7"/>
    <w:rsid w:val="00DF1566"/>
    <w:rsid w:val="00DF2326"/>
    <w:rsid w:val="00DF2EA8"/>
    <w:rsid w:val="00E135E9"/>
    <w:rsid w:val="00E1401A"/>
    <w:rsid w:val="00E1420E"/>
    <w:rsid w:val="00E14528"/>
    <w:rsid w:val="00E16304"/>
    <w:rsid w:val="00E17278"/>
    <w:rsid w:val="00E17E1D"/>
    <w:rsid w:val="00E2298E"/>
    <w:rsid w:val="00E24048"/>
    <w:rsid w:val="00E31367"/>
    <w:rsid w:val="00E45667"/>
    <w:rsid w:val="00E505E1"/>
    <w:rsid w:val="00E55A79"/>
    <w:rsid w:val="00E60713"/>
    <w:rsid w:val="00E61408"/>
    <w:rsid w:val="00E66FA5"/>
    <w:rsid w:val="00E67F8B"/>
    <w:rsid w:val="00E7040D"/>
    <w:rsid w:val="00E70BAE"/>
    <w:rsid w:val="00E75E9A"/>
    <w:rsid w:val="00E779B5"/>
    <w:rsid w:val="00E84C01"/>
    <w:rsid w:val="00E92398"/>
    <w:rsid w:val="00E95946"/>
    <w:rsid w:val="00E95C49"/>
    <w:rsid w:val="00E96FF9"/>
    <w:rsid w:val="00EA3EE6"/>
    <w:rsid w:val="00EA7B31"/>
    <w:rsid w:val="00EC347C"/>
    <w:rsid w:val="00ED5065"/>
    <w:rsid w:val="00EE31AD"/>
    <w:rsid w:val="00EE640A"/>
    <w:rsid w:val="00EE6BE9"/>
    <w:rsid w:val="00EF0892"/>
    <w:rsid w:val="00EF0CD4"/>
    <w:rsid w:val="00EF2B71"/>
    <w:rsid w:val="00EF2FDB"/>
    <w:rsid w:val="00EF36E9"/>
    <w:rsid w:val="00EF3BCD"/>
    <w:rsid w:val="00EF737C"/>
    <w:rsid w:val="00EF749C"/>
    <w:rsid w:val="00F015A9"/>
    <w:rsid w:val="00F043C6"/>
    <w:rsid w:val="00F059D9"/>
    <w:rsid w:val="00F079D2"/>
    <w:rsid w:val="00F101CB"/>
    <w:rsid w:val="00F1099A"/>
    <w:rsid w:val="00F10C09"/>
    <w:rsid w:val="00F11ACE"/>
    <w:rsid w:val="00F22B77"/>
    <w:rsid w:val="00F22CAD"/>
    <w:rsid w:val="00F25562"/>
    <w:rsid w:val="00F26AEB"/>
    <w:rsid w:val="00F27C3B"/>
    <w:rsid w:val="00F42D25"/>
    <w:rsid w:val="00F434CA"/>
    <w:rsid w:val="00F4653D"/>
    <w:rsid w:val="00F5061E"/>
    <w:rsid w:val="00F57057"/>
    <w:rsid w:val="00F61D1D"/>
    <w:rsid w:val="00F70F80"/>
    <w:rsid w:val="00F71878"/>
    <w:rsid w:val="00F743F2"/>
    <w:rsid w:val="00F744BE"/>
    <w:rsid w:val="00F82569"/>
    <w:rsid w:val="00F9004D"/>
    <w:rsid w:val="00F96364"/>
    <w:rsid w:val="00FA2C6A"/>
    <w:rsid w:val="00FA62A0"/>
    <w:rsid w:val="00FB40E5"/>
    <w:rsid w:val="00FB502E"/>
    <w:rsid w:val="00FC027E"/>
    <w:rsid w:val="00FC0ACE"/>
    <w:rsid w:val="00FD2D09"/>
    <w:rsid w:val="00FD68FA"/>
    <w:rsid w:val="00FD760D"/>
    <w:rsid w:val="00FE5E69"/>
    <w:rsid w:val="00FE633E"/>
    <w:rsid w:val="00FF0D45"/>
    <w:rsid w:val="00FF2459"/>
    <w:rsid w:val="00FF3A7C"/>
    <w:rsid w:val="00FF510F"/>
    <w:rsid w:val="00FF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F6D077"/>
  <w15:docId w15:val="{F08E1CC1-E0D9-47B6-8C37-31B3AC27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5C47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3967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1A5C47"/>
    <w:rPr>
      <w:rFonts w:ascii="Wingdings" w:hAnsi="Wingdings"/>
    </w:rPr>
  </w:style>
  <w:style w:type="character" w:customStyle="1" w:styleId="WW8Num3z1">
    <w:name w:val="WW8Num3z1"/>
    <w:rsid w:val="001A5C47"/>
    <w:rPr>
      <w:rFonts w:ascii="Courier New" w:hAnsi="Courier New" w:cs="Courier New"/>
    </w:rPr>
  </w:style>
  <w:style w:type="character" w:customStyle="1" w:styleId="WW8Num3z3">
    <w:name w:val="WW8Num3z3"/>
    <w:rsid w:val="001A5C47"/>
    <w:rPr>
      <w:rFonts w:ascii="Symbol" w:hAnsi="Symbol"/>
    </w:rPr>
  </w:style>
  <w:style w:type="character" w:customStyle="1" w:styleId="DefaultParagraphFont1">
    <w:name w:val="Default Paragraph Font1"/>
    <w:rsid w:val="001A5C47"/>
  </w:style>
  <w:style w:type="character" w:styleId="Hyperlink">
    <w:name w:val="Hyperlink"/>
    <w:uiPriority w:val="99"/>
    <w:rsid w:val="001A5C47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1A5C4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rsid w:val="001A5C47"/>
    <w:pPr>
      <w:spacing w:after="120"/>
    </w:pPr>
  </w:style>
  <w:style w:type="paragraph" w:styleId="List">
    <w:name w:val="List"/>
    <w:basedOn w:val="BodyText"/>
    <w:rsid w:val="001A5C47"/>
    <w:rPr>
      <w:rFonts w:cs="Tahoma"/>
    </w:rPr>
  </w:style>
  <w:style w:type="paragraph" w:styleId="Caption">
    <w:name w:val="caption"/>
    <w:basedOn w:val="Normal"/>
    <w:qFormat/>
    <w:rsid w:val="001A5C47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A5C47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1A5C47"/>
    <w:pPr>
      <w:suppressLineNumbers/>
    </w:pPr>
  </w:style>
  <w:style w:type="paragraph" w:customStyle="1" w:styleId="TableHeading">
    <w:name w:val="Table Heading"/>
    <w:basedOn w:val="TableContents"/>
    <w:rsid w:val="001A5C47"/>
    <w:pPr>
      <w:jc w:val="center"/>
    </w:pPr>
    <w:rPr>
      <w:b/>
      <w:bCs/>
    </w:rPr>
  </w:style>
  <w:style w:type="table" w:styleId="TableGrid">
    <w:name w:val="Table Grid"/>
    <w:basedOn w:val="TableNormal"/>
    <w:rsid w:val="001E176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03613E"/>
    <w:rPr>
      <w:sz w:val="20"/>
      <w:szCs w:val="20"/>
    </w:rPr>
  </w:style>
  <w:style w:type="character" w:customStyle="1" w:styleId="FootnoteTextChar">
    <w:name w:val="Footnote Text Char"/>
    <w:link w:val="FootnoteText"/>
    <w:rsid w:val="0003613E"/>
    <w:rPr>
      <w:lang w:eastAsia="ar-SA"/>
    </w:rPr>
  </w:style>
  <w:style w:type="character" w:styleId="FootnoteReference">
    <w:name w:val="footnote reference"/>
    <w:rsid w:val="0003613E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F39A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F39AA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2F39A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F39AA"/>
    <w:rPr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rsid w:val="00312FA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2FA8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B60AD5"/>
    <w:pPr>
      <w:suppressAutoHyphens w:val="0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86475D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6475D"/>
    <w:rPr>
      <w:rFonts w:ascii="Calibri" w:eastAsia="Calibri" w:hAnsi="Calibri"/>
      <w:sz w:val="22"/>
      <w:szCs w:val="21"/>
    </w:rPr>
  </w:style>
  <w:style w:type="character" w:customStyle="1" w:styleId="Heading1Char">
    <w:name w:val="Heading 1 Char"/>
    <w:basedOn w:val="DefaultParagraphFont"/>
    <w:link w:val="Heading1"/>
    <w:rsid w:val="00396736"/>
    <w:rPr>
      <w:rFonts w:asciiTheme="majorHAnsi" w:eastAsiaTheme="majorEastAsia" w:hAnsiTheme="majorHAnsi" w:cstheme="majorBidi"/>
      <w:color w:val="3E762A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7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602</Words>
  <Characters>3506</Characters>
  <Application>Microsoft Office Word</Application>
  <DocSecurity>0</DocSecurity>
  <Lines>219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 list for the reporting of fraud:</vt:lpstr>
    </vt:vector>
  </TitlesOfParts>
  <Company>sks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list for the reporting of fraud:</dc:title>
  <dc:creator>Debasis</dc:creator>
  <cp:lastModifiedBy>Sonwani Vivek</cp:lastModifiedBy>
  <cp:revision>31</cp:revision>
  <cp:lastPrinted>2015-03-04T17:10:00Z</cp:lastPrinted>
  <dcterms:created xsi:type="dcterms:W3CDTF">2026-03-23T16:03:00Z</dcterms:created>
  <dcterms:modified xsi:type="dcterms:W3CDTF">2026-04-09T12:16:00Z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5830363732a3defb7ef32a118e55ebe4554b6ebac862660eea50980a79e47c03</vt:lpwstr>
  </property>
</Properties>
</file>